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A7" w:rsidRDefault="00FC47A7" w:rsidP="00FC47A7">
      <w:pPr>
        <w:jc w:val="center"/>
        <w:rPr>
          <w:rFonts w:ascii="Times New Roman" w:hAnsi="Times New Roman" w:cs="Times New Roman"/>
          <w:b/>
          <w:sz w:val="24"/>
          <w:szCs w:val="24"/>
        </w:rPr>
      </w:pPr>
      <w:r w:rsidRPr="006177FB">
        <w:rPr>
          <w:rFonts w:ascii="Times New Roman" w:hAnsi="Times New Roman" w:cs="Times New Roman"/>
          <w:b/>
          <w:sz w:val="24"/>
          <w:szCs w:val="24"/>
        </w:rPr>
        <w:t xml:space="preserve">Role of </w:t>
      </w:r>
      <w:r w:rsidR="0015138B" w:rsidRPr="006177FB">
        <w:rPr>
          <w:rFonts w:ascii="Times New Roman" w:hAnsi="Times New Roman" w:cs="Times New Roman"/>
          <w:b/>
          <w:sz w:val="24"/>
          <w:szCs w:val="24"/>
        </w:rPr>
        <w:t>ICT in Knowledge</w:t>
      </w:r>
      <w:r w:rsidRPr="006177FB">
        <w:rPr>
          <w:rFonts w:ascii="Times New Roman" w:hAnsi="Times New Roman" w:cs="Times New Roman"/>
          <w:b/>
          <w:sz w:val="24"/>
          <w:szCs w:val="24"/>
        </w:rPr>
        <w:t xml:space="preserve"> </w:t>
      </w:r>
      <w:r w:rsidR="0015138B" w:rsidRPr="006177FB">
        <w:rPr>
          <w:rFonts w:ascii="Times New Roman" w:hAnsi="Times New Roman" w:cs="Times New Roman"/>
          <w:b/>
          <w:sz w:val="24"/>
          <w:szCs w:val="24"/>
        </w:rPr>
        <w:t xml:space="preserve">Management: </w:t>
      </w:r>
      <w:r w:rsidR="004922D9">
        <w:rPr>
          <w:rFonts w:ascii="Times New Roman" w:hAnsi="Times New Roman" w:cs="Times New Roman"/>
          <w:b/>
          <w:sz w:val="24"/>
          <w:szCs w:val="24"/>
        </w:rPr>
        <w:t>N</w:t>
      </w:r>
      <w:r w:rsidR="0015138B" w:rsidRPr="006177FB">
        <w:rPr>
          <w:rFonts w:ascii="Times New Roman" w:hAnsi="Times New Roman" w:cs="Times New Roman"/>
          <w:b/>
          <w:sz w:val="24"/>
          <w:szCs w:val="24"/>
        </w:rPr>
        <w:t>ew</w:t>
      </w:r>
      <w:r w:rsidRPr="006177FB">
        <w:rPr>
          <w:rFonts w:ascii="Times New Roman" w:hAnsi="Times New Roman" w:cs="Times New Roman"/>
          <w:b/>
          <w:sz w:val="24"/>
          <w:szCs w:val="24"/>
        </w:rPr>
        <w:t xml:space="preserve"> </w:t>
      </w:r>
      <w:r w:rsidR="004922D9">
        <w:rPr>
          <w:rFonts w:ascii="Times New Roman" w:hAnsi="Times New Roman" w:cs="Times New Roman"/>
          <w:b/>
          <w:sz w:val="24"/>
          <w:szCs w:val="24"/>
        </w:rPr>
        <w:t>C</w:t>
      </w:r>
      <w:r w:rsidRPr="006177FB">
        <w:rPr>
          <w:rFonts w:ascii="Times New Roman" w:hAnsi="Times New Roman" w:cs="Times New Roman"/>
          <w:b/>
          <w:sz w:val="24"/>
          <w:szCs w:val="24"/>
        </w:rPr>
        <w:t xml:space="preserve">hallenges in </w:t>
      </w:r>
      <w:r w:rsidR="004922D9">
        <w:rPr>
          <w:rFonts w:ascii="Times New Roman" w:hAnsi="Times New Roman" w:cs="Times New Roman"/>
          <w:b/>
          <w:sz w:val="24"/>
          <w:szCs w:val="24"/>
        </w:rPr>
        <w:t>F</w:t>
      </w:r>
      <w:r w:rsidRPr="006177FB">
        <w:rPr>
          <w:rFonts w:ascii="Times New Roman" w:hAnsi="Times New Roman" w:cs="Times New Roman"/>
          <w:b/>
          <w:sz w:val="24"/>
          <w:szCs w:val="24"/>
        </w:rPr>
        <w:t xml:space="preserve">ashion </w:t>
      </w:r>
      <w:r w:rsidR="00744826">
        <w:rPr>
          <w:rFonts w:ascii="Times New Roman" w:hAnsi="Times New Roman" w:cs="Times New Roman"/>
          <w:b/>
          <w:sz w:val="24"/>
          <w:szCs w:val="24"/>
        </w:rPr>
        <w:t>E</w:t>
      </w:r>
      <w:r w:rsidRPr="006177FB">
        <w:rPr>
          <w:rFonts w:ascii="Times New Roman" w:hAnsi="Times New Roman" w:cs="Times New Roman"/>
          <w:b/>
          <w:sz w:val="24"/>
          <w:szCs w:val="24"/>
        </w:rPr>
        <w:t>ducation</w:t>
      </w:r>
    </w:p>
    <w:p w:rsidR="00EC7A9B" w:rsidRDefault="00EC7A9B" w:rsidP="00FC47A7">
      <w:pPr>
        <w:rPr>
          <w:rFonts w:ascii="Times New Roman" w:hAnsi="Times New Roman" w:cs="Times New Roman"/>
          <w:b/>
          <w:sz w:val="24"/>
          <w:szCs w:val="24"/>
        </w:rPr>
      </w:pPr>
    </w:p>
    <w:p w:rsidR="00FC47A7" w:rsidRDefault="00FC47A7" w:rsidP="00FC47A7">
      <w:pPr>
        <w:rPr>
          <w:rFonts w:ascii="Times New Roman" w:hAnsi="Times New Roman" w:cs="Times New Roman"/>
          <w:b/>
          <w:sz w:val="24"/>
          <w:szCs w:val="24"/>
        </w:rPr>
      </w:pPr>
      <w:r>
        <w:rPr>
          <w:rFonts w:ascii="Times New Roman" w:hAnsi="Times New Roman" w:cs="Times New Roman"/>
          <w:b/>
          <w:sz w:val="24"/>
          <w:szCs w:val="24"/>
        </w:rPr>
        <w:t>Abstract</w:t>
      </w:r>
    </w:p>
    <w:p w:rsidR="002E7A6E" w:rsidRDefault="00FC47A7" w:rsidP="00CE0F95">
      <w:pPr>
        <w:pStyle w:val="NormalWeb"/>
        <w:spacing w:before="0" w:beforeAutospacing="0" w:after="0" w:afterAutospacing="0" w:line="360" w:lineRule="auto"/>
        <w:jc w:val="both"/>
      </w:pPr>
      <w:r w:rsidRPr="00F95CC2">
        <w:t>The Information and Communication Technology is playing an important role in meeting the growing informa</w:t>
      </w:r>
      <w:r w:rsidR="007A2E02" w:rsidRPr="00F95CC2">
        <w:t>tion demand of students in design colleges</w:t>
      </w:r>
      <w:r w:rsidRPr="00F95CC2">
        <w:t xml:space="preserve"> and it helps them to reach education beyond boundaries. </w:t>
      </w:r>
      <w:r w:rsidR="002E7A6E">
        <w:t xml:space="preserve">The whole world is converting into a Global Electronic Village, as the traditional constraints of time and space of disappearing. The globalization of information is taking place and territorial boundaries are becoming meaningless due to developments in ICTs. </w:t>
      </w:r>
    </w:p>
    <w:p w:rsidR="002E7A6E" w:rsidRDefault="002E7A6E" w:rsidP="00CE0F95">
      <w:pPr>
        <w:pStyle w:val="NormalWeb"/>
        <w:spacing w:before="0" w:beforeAutospacing="0" w:after="0" w:afterAutospacing="0" w:line="360" w:lineRule="auto"/>
        <w:jc w:val="both"/>
      </w:pPr>
    </w:p>
    <w:p w:rsidR="00031E3F" w:rsidRDefault="00FC47A7" w:rsidP="00CE0F95">
      <w:pPr>
        <w:pStyle w:val="NormalWeb"/>
        <w:spacing w:before="0" w:beforeAutospacing="0" w:after="0" w:afterAutospacing="0" w:line="360" w:lineRule="auto"/>
        <w:jc w:val="both"/>
        <w:rPr>
          <w:color w:val="222222"/>
          <w:shd w:val="clear" w:color="auto" w:fill="FFFFFF"/>
          <w:lang w:eastAsia="en-IN"/>
        </w:rPr>
      </w:pPr>
      <w:r w:rsidRPr="00F95CC2">
        <w:rPr>
          <w:rFonts w:eastAsia="Arial Unicode MS"/>
          <w:color w:val="000000"/>
          <w:szCs w:val="20"/>
        </w:rPr>
        <w:t xml:space="preserve">E-resources has set in motion an explosive information and knowledge </w:t>
      </w:r>
      <w:r w:rsidR="005E462B" w:rsidRPr="00F95CC2">
        <w:rPr>
          <w:rFonts w:eastAsia="Arial Unicode MS"/>
          <w:color w:val="000000"/>
          <w:szCs w:val="20"/>
        </w:rPr>
        <w:t xml:space="preserve">movement in </w:t>
      </w:r>
      <w:r w:rsidRPr="00F95CC2">
        <w:rPr>
          <w:rFonts w:eastAsia="Arial Unicode MS"/>
          <w:color w:val="000000"/>
          <w:szCs w:val="20"/>
        </w:rPr>
        <w:t xml:space="preserve">society where </w:t>
      </w:r>
      <w:r w:rsidR="00332732" w:rsidRPr="00F95CC2">
        <w:rPr>
          <w:rFonts w:eastAsia="Arial Unicode MS"/>
          <w:color w:val="000000"/>
          <w:szCs w:val="20"/>
        </w:rPr>
        <w:t xml:space="preserve">resources are </w:t>
      </w:r>
      <w:r w:rsidRPr="00F95CC2">
        <w:rPr>
          <w:rFonts w:eastAsia="Arial Unicode MS"/>
          <w:color w:val="000000"/>
          <w:szCs w:val="20"/>
        </w:rPr>
        <w:t xml:space="preserve"> available </w:t>
      </w:r>
      <w:r w:rsidR="004962F3">
        <w:rPr>
          <w:rFonts w:eastAsia="Arial Unicode MS"/>
          <w:color w:val="000000"/>
          <w:szCs w:val="20"/>
        </w:rPr>
        <w:t>to</w:t>
      </w:r>
      <w:r w:rsidRPr="00F95CC2">
        <w:rPr>
          <w:rFonts w:eastAsia="Arial Unicode MS"/>
          <w:color w:val="000000"/>
          <w:szCs w:val="20"/>
        </w:rPr>
        <w:t xml:space="preserve"> anyone with interconnectivity, at minimum cost and time, cutting across geographical frontiers and time zones.</w:t>
      </w:r>
      <w:r w:rsidR="00CE0F95">
        <w:rPr>
          <w:rFonts w:eastAsia="Arial Unicode MS"/>
          <w:color w:val="000000"/>
          <w:szCs w:val="20"/>
        </w:rPr>
        <w:t xml:space="preserve"> </w:t>
      </w:r>
      <w:r w:rsidR="00031E3F" w:rsidRPr="00F95CC2">
        <w:rPr>
          <w:color w:val="222222"/>
          <w:shd w:val="clear" w:color="auto" w:fill="FFFFFF"/>
          <w:lang w:eastAsia="en-IN"/>
        </w:rPr>
        <w:t>Technology is the medium of daily modern societies.</w:t>
      </w:r>
      <w:r w:rsidR="0053483C" w:rsidRPr="00F95CC2">
        <w:rPr>
          <w:color w:val="222222"/>
          <w:shd w:val="clear" w:color="auto" w:fill="FFFFFF"/>
          <w:lang w:eastAsia="en-IN"/>
        </w:rPr>
        <w:t xml:space="preserve"> </w:t>
      </w:r>
      <w:r w:rsidR="00031E3F" w:rsidRPr="00F95CC2">
        <w:rPr>
          <w:color w:val="222222"/>
          <w:shd w:val="clear" w:color="auto" w:fill="FFFFFF"/>
          <w:lang w:eastAsia="en-IN"/>
        </w:rPr>
        <w:t>Electronic networks</w:t>
      </w:r>
      <w:r w:rsidR="00220428">
        <w:rPr>
          <w:color w:val="222222"/>
          <w:shd w:val="clear" w:color="auto" w:fill="FFFFFF"/>
          <w:lang w:eastAsia="en-IN"/>
        </w:rPr>
        <w:t>,</w:t>
      </w:r>
      <w:r w:rsidR="00031E3F" w:rsidRPr="00F95CC2">
        <w:rPr>
          <w:color w:val="222222"/>
          <w:shd w:val="clear" w:color="auto" w:fill="FFFFFF"/>
          <w:lang w:eastAsia="en-IN"/>
        </w:rPr>
        <w:t xml:space="preserve"> hypertext and hypermedia and their co</w:t>
      </w:r>
      <w:r w:rsidR="00BA0278">
        <w:rPr>
          <w:color w:val="222222"/>
          <w:shd w:val="clear" w:color="auto" w:fill="FFFFFF"/>
          <w:lang w:eastAsia="en-IN"/>
        </w:rPr>
        <w:t>-</w:t>
      </w:r>
      <w:r w:rsidR="00031E3F" w:rsidRPr="00F95CC2">
        <w:rPr>
          <w:color w:val="222222"/>
          <w:shd w:val="clear" w:color="auto" w:fill="FFFFFF"/>
          <w:lang w:eastAsia="en-IN"/>
        </w:rPr>
        <w:t xml:space="preserve"> convergence in the </w:t>
      </w:r>
      <w:r w:rsidR="0053483C" w:rsidRPr="00F95CC2">
        <w:rPr>
          <w:color w:val="222222"/>
          <w:shd w:val="clear" w:color="auto" w:fill="FFFFFF"/>
          <w:lang w:eastAsia="en-IN"/>
        </w:rPr>
        <w:t>World Wide Web</w:t>
      </w:r>
      <w:r w:rsidR="00031E3F" w:rsidRPr="00F95CC2">
        <w:rPr>
          <w:color w:val="222222"/>
          <w:shd w:val="clear" w:color="auto" w:fill="FFFFFF"/>
          <w:lang w:eastAsia="en-IN"/>
        </w:rPr>
        <w:t xml:space="preserve"> offer new challenges for research.</w:t>
      </w:r>
    </w:p>
    <w:p w:rsidR="00E51C48" w:rsidRPr="00F95CC2" w:rsidRDefault="00E51C48" w:rsidP="00F95CC2">
      <w:pPr>
        <w:spacing w:after="0" w:line="360" w:lineRule="auto"/>
        <w:jc w:val="both"/>
        <w:textAlignment w:val="baseline"/>
        <w:rPr>
          <w:rFonts w:ascii="Times New Roman" w:eastAsia="Times New Roman" w:hAnsi="Times New Roman" w:cs="Times New Roman"/>
          <w:color w:val="222222"/>
          <w:sz w:val="24"/>
          <w:shd w:val="clear" w:color="auto" w:fill="FFFFFF"/>
          <w:lang w:eastAsia="en-IN"/>
        </w:rPr>
      </w:pPr>
    </w:p>
    <w:p w:rsidR="00D21FE6" w:rsidRPr="00E22113" w:rsidRDefault="009E2D9C" w:rsidP="00F95CC2">
      <w:pPr>
        <w:pStyle w:val="Default"/>
        <w:spacing w:line="360" w:lineRule="auto"/>
        <w:jc w:val="both"/>
        <w:rPr>
          <w:rFonts w:ascii="Times New Roman" w:hAnsi="Times New Roman" w:cs="Times New Roman"/>
          <w:bCs/>
          <w:color w:val="000000" w:themeColor="text1"/>
        </w:rPr>
      </w:pPr>
      <w:r w:rsidRPr="00E22113">
        <w:rPr>
          <w:rFonts w:ascii="Times New Roman" w:hAnsi="Times New Roman" w:cs="Times New Roman"/>
          <w:color w:val="000000" w:themeColor="text1"/>
        </w:rPr>
        <w:t>The s</w:t>
      </w:r>
      <w:r w:rsidR="00D21FE6" w:rsidRPr="00E22113">
        <w:rPr>
          <w:rFonts w:ascii="Times New Roman" w:hAnsi="Times New Roman" w:cs="Times New Roman"/>
          <w:color w:val="000000" w:themeColor="text1"/>
        </w:rPr>
        <w:t>cope</w:t>
      </w:r>
      <w:r w:rsidR="008A4EED" w:rsidRPr="00E22113">
        <w:rPr>
          <w:rFonts w:ascii="Times New Roman" w:hAnsi="Times New Roman" w:cs="Times New Roman"/>
          <w:color w:val="000000" w:themeColor="text1"/>
        </w:rPr>
        <w:t xml:space="preserve"> and the purpose</w:t>
      </w:r>
      <w:r w:rsidR="00D21FE6" w:rsidRPr="00E22113">
        <w:rPr>
          <w:rFonts w:ascii="Times New Roman" w:hAnsi="Times New Roman" w:cs="Times New Roman"/>
          <w:color w:val="000000" w:themeColor="text1"/>
        </w:rPr>
        <w:t xml:space="preserve"> of the paper is to identify the use and impact of E-resources in design colleges in India</w:t>
      </w:r>
      <w:r w:rsidR="008A4EED" w:rsidRPr="00E22113">
        <w:rPr>
          <w:rFonts w:ascii="Times New Roman" w:hAnsi="Times New Roman" w:cs="Times New Roman"/>
          <w:color w:val="000000" w:themeColor="text1"/>
        </w:rPr>
        <w:t xml:space="preserve"> and</w:t>
      </w:r>
      <w:r w:rsidR="007A2E02" w:rsidRPr="00E22113">
        <w:rPr>
          <w:rFonts w:ascii="Times New Roman" w:hAnsi="Times New Roman" w:cs="Times New Roman"/>
          <w:color w:val="000000" w:themeColor="text1"/>
        </w:rPr>
        <w:t xml:space="preserve"> to evaluate use of e-resources and data bases available in the college library, </w:t>
      </w:r>
      <w:r w:rsidR="00F07085" w:rsidRPr="00E22113">
        <w:rPr>
          <w:rFonts w:ascii="Times New Roman" w:hAnsi="Times New Roman" w:cs="Times New Roman"/>
          <w:color w:val="000000" w:themeColor="text1"/>
        </w:rPr>
        <w:t xml:space="preserve">and </w:t>
      </w:r>
      <w:r w:rsidR="007A2E02" w:rsidRPr="00E22113">
        <w:rPr>
          <w:rFonts w:ascii="Times New Roman" w:hAnsi="Times New Roman" w:cs="Times New Roman"/>
          <w:bCs/>
          <w:color w:val="000000" w:themeColor="text1"/>
        </w:rPr>
        <w:t xml:space="preserve">to identify the critical factors for the effective and efficient use of electronic resources. </w:t>
      </w:r>
    </w:p>
    <w:p w:rsidR="004302EE" w:rsidRPr="00683CA0" w:rsidRDefault="004302EE" w:rsidP="00F95CC2">
      <w:pPr>
        <w:pStyle w:val="Default"/>
        <w:spacing w:line="360" w:lineRule="auto"/>
        <w:jc w:val="both"/>
        <w:rPr>
          <w:rFonts w:ascii="Times New Roman" w:hAnsi="Times New Roman" w:cs="Times New Roman"/>
          <w:bCs/>
          <w:color w:val="C00000"/>
        </w:rPr>
      </w:pPr>
    </w:p>
    <w:p w:rsidR="00FC47A7" w:rsidRPr="0035785D" w:rsidRDefault="00FC47A7" w:rsidP="008E20DF">
      <w:pPr>
        <w:spacing w:line="360" w:lineRule="auto"/>
        <w:jc w:val="both"/>
        <w:rPr>
          <w:rFonts w:ascii="Times New Roman" w:hAnsi="Times New Roman" w:cs="Times New Roman"/>
          <w:sz w:val="24"/>
          <w:szCs w:val="24"/>
        </w:rPr>
      </w:pPr>
      <w:r w:rsidRPr="0035785D">
        <w:rPr>
          <w:rFonts w:ascii="Times New Roman" w:hAnsi="Times New Roman" w:cs="Times New Roman"/>
          <w:sz w:val="24"/>
          <w:szCs w:val="24"/>
        </w:rPr>
        <w:t>An online</w:t>
      </w:r>
      <w:r w:rsidR="002254F3" w:rsidRPr="0035785D">
        <w:rPr>
          <w:rFonts w:ascii="Times New Roman" w:hAnsi="Times New Roman" w:cs="Times New Roman"/>
          <w:sz w:val="24"/>
          <w:szCs w:val="24"/>
        </w:rPr>
        <w:t xml:space="preserve"> and</w:t>
      </w:r>
      <w:r w:rsidR="007A0371" w:rsidRPr="0035785D">
        <w:rPr>
          <w:rFonts w:ascii="Times New Roman" w:hAnsi="Times New Roman" w:cs="Times New Roman"/>
          <w:sz w:val="24"/>
          <w:szCs w:val="24"/>
        </w:rPr>
        <w:t xml:space="preserve"> direct</w:t>
      </w:r>
      <w:r w:rsidRPr="0035785D">
        <w:rPr>
          <w:rFonts w:ascii="Times New Roman" w:hAnsi="Times New Roman" w:cs="Times New Roman"/>
          <w:sz w:val="24"/>
          <w:szCs w:val="24"/>
        </w:rPr>
        <w:t xml:space="preserve"> survey was conducted to investigate the use of electronic resources in </w:t>
      </w:r>
      <w:r w:rsidR="00815B34">
        <w:rPr>
          <w:rFonts w:ascii="Times New Roman" w:hAnsi="Times New Roman" w:cs="Times New Roman"/>
          <w:sz w:val="24"/>
          <w:szCs w:val="24"/>
        </w:rPr>
        <w:t>Pearl Academy of Fashion (</w:t>
      </w:r>
      <w:r w:rsidRPr="0035785D">
        <w:rPr>
          <w:rFonts w:ascii="Times New Roman" w:hAnsi="Times New Roman" w:cs="Times New Roman"/>
          <w:sz w:val="24"/>
          <w:szCs w:val="24"/>
        </w:rPr>
        <w:t>PAF</w:t>
      </w:r>
      <w:r w:rsidR="00815B34">
        <w:rPr>
          <w:rFonts w:ascii="Times New Roman" w:hAnsi="Times New Roman" w:cs="Times New Roman"/>
          <w:sz w:val="24"/>
          <w:szCs w:val="24"/>
        </w:rPr>
        <w:t>)</w:t>
      </w:r>
      <w:r w:rsidRPr="0035785D">
        <w:rPr>
          <w:rFonts w:ascii="Times New Roman" w:hAnsi="Times New Roman" w:cs="Times New Roman"/>
          <w:sz w:val="24"/>
          <w:szCs w:val="24"/>
        </w:rPr>
        <w:t xml:space="preserve"> college libraries</w:t>
      </w:r>
      <w:r w:rsidR="007A0371" w:rsidRPr="0035785D">
        <w:rPr>
          <w:rFonts w:ascii="Times New Roman" w:hAnsi="Times New Roman" w:cs="Times New Roman"/>
          <w:sz w:val="24"/>
          <w:szCs w:val="24"/>
        </w:rPr>
        <w:t>. A</w:t>
      </w:r>
      <w:r w:rsidRPr="0035785D">
        <w:rPr>
          <w:rFonts w:ascii="Times New Roman" w:hAnsi="Times New Roman" w:cs="Times New Roman"/>
          <w:sz w:val="24"/>
          <w:szCs w:val="24"/>
        </w:rPr>
        <w:t xml:space="preserve"> structured questionnaire was designed to collect data from students regarding the </w:t>
      </w:r>
      <w:r w:rsidR="00426665" w:rsidRPr="0035785D">
        <w:rPr>
          <w:rFonts w:ascii="Times New Roman" w:hAnsi="Times New Roman" w:cs="Times New Roman"/>
          <w:sz w:val="24"/>
          <w:szCs w:val="24"/>
        </w:rPr>
        <w:t>accessibility of</w:t>
      </w:r>
      <w:r w:rsidRPr="0035785D">
        <w:rPr>
          <w:rFonts w:ascii="Times New Roman" w:hAnsi="Times New Roman" w:cs="Times New Roman"/>
          <w:sz w:val="24"/>
          <w:szCs w:val="24"/>
        </w:rPr>
        <w:t xml:space="preserve"> </w:t>
      </w:r>
      <w:r w:rsidR="009F3DAD" w:rsidRPr="0035785D">
        <w:rPr>
          <w:rFonts w:ascii="Times New Roman" w:hAnsi="Times New Roman" w:cs="Times New Roman"/>
          <w:sz w:val="24"/>
          <w:szCs w:val="24"/>
        </w:rPr>
        <w:t>e-</w:t>
      </w:r>
      <w:r w:rsidRPr="0035785D">
        <w:rPr>
          <w:rFonts w:ascii="Times New Roman" w:hAnsi="Times New Roman" w:cs="Times New Roman"/>
          <w:sz w:val="24"/>
          <w:szCs w:val="24"/>
        </w:rPr>
        <w:t xml:space="preserve"> resources etc. It </w:t>
      </w:r>
      <w:r w:rsidR="00021A28" w:rsidRPr="0035785D">
        <w:rPr>
          <w:rFonts w:ascii="Times New Roman" w:hAnsi="Times New Roman" w:cs="Times New Roman"/>
          <w:sz w:val="24"/>
          <w:szCs w:val="24"/>
        </w:rPr>
        <w:t xml:space="preserve">is </w:t>
      </w:r>
      <w:r w:rsidR="00616148" w:rsidRPr="0035785D">
        <w:rPr>
          <w:rFonts w:ascii="Times New Roman" w:hAnsi="Times New Roman" w:cs="Times New Roman"/>
          <w:sz w:val="24"/>
          <w:szCs w:val="24"/>
        </w:rPr>
        <w:t>evident</w:t>
      </w:r>
      <w:r w:rsidRPr="0035785D">
        <w:rPr>
          <w:rFonts w:ascii="Times New Roman" w:hAnsi="Times New Roman" w:cs="Times New Roman"/>
          <w:sz w:val="24"/>
          <w:szCs w:val="24"/>
        </w:rPr>
        <w:t xml:space="preserve"> that </w:t>
      </w:r>
      <w:r w:rsidR="00021A28" w:rsidRPr="0035785D">
        <w:rPr>
          <w:rFonts w:ascii="Times New Roman" w:hAnsi="Times New Roman" w:cs="Times New Roman"/>
          <w:sz w:val="24"/>
          <w:szCs w:val="24"/>
        </w:rPr>
        <w:t>students</w:t>
      </w:r>
      <w:r w:rsidRPr="0035785D">
        <w:rPr>
          <w:rFonts w:ascii="Times New Roman" w:hAnsi="Times New Roman" w:cs="Times New Roman"/>
          <w:sz w:val="24"/>
          <w:szCs w:val="24"/>
        </w:rPr>
        <w:t xml:space="preserve"> </w:t>
      </w:r>
      <w:r w:rsidR="00021A28" w:rsidRPr="0035785D">
        <w:rPr>
          <w:rFonts w:ascii="Times New Roman" w:hAnsi="Times New Roman" w:cs="Times New Roman"/>
          <w:sz w:val="24"/>
          <w:szCs w:val="24"/>
        </w:rPr>
        <w:t>are dependent</w:t>
      </w:r>
      <w:r w:rsidRPr="00F95CC2">
        <w:rPr>
          <w:rFonts w:ascii="Times New Roman" w:hAnsi="Times New Roman" w:cs="Times New Roman"/>
        </w:rPr>
        <w:t xml:space="preserve"> </w:t>
      </w:r>
      <w:r w:rsidRPr="00BD6ED5">
        <w:rPr>
          <w:rFonts w:ascii="Times New Roman" w:hAnsi="Times New Roman" w:cs="Times New Roman"/>
          <w:sz w:val="24"/>
        </w:rPr>
        <w:t xml:space="preserve">upon e-resources and the use of electronic resources </w:t>
      </w:r>
      <w:r w:rsidR="00021A28" w:rsidRPr="00BD6ED5">
        <w:rPr>
          <w:rFonts w:ascii="Times New Roman" w:hAnsi="Times New Roman" w:cs="Times New Roman"/>
          <w:sz w:val="24"/>
        </w:rPr>
        <w:t>to produce best collections in their course study</w:t>
      </w:r>
      <w:r w:rsidRPr="00BD6ED5">
        <w:rPr>
          <w:rFonts w:ascii="Times New Roman" w:hAnsi="Times New Roman" w:cs="Times New Roman"/>
          <w:sz w:val="24"/>
        </w:rPr>
        <w:t xml:space="preserve">. </w:t>
      </w:r>
      <w:r w:rsidRPr="00F95CC2">
        <w:rPr>
          <w:rFonts w:ascii="Times New Roman" w:hAnsi="Times New Roman" w:cs="Times New Roman"/>
        </w:rPr>
        <w:t xml:space="preserve"> </w:t>
      </w:r>
      <w:r w:rsidR="00210CE4" w:rsidRPr="006E5331">
        <w:rPr>
          <w:rFonts w:ascii="Times New Roman" w:hAnsi="Times New Roman" w:cs="Times New Roman"/>
          <w:sz w:val="24"/>
        </w:rPr>
        <w:t>The focus of this paper</w:t>
      </w:r>
      <w:r w:rsidR="00A34CC8" w:rsidRPr="006E5331">
        <w:rPr>
          <w:rFonts w:ascii="Times New Roman" w:hAnsi="Times New Roman" w:cs="Times New Roman"/>
          <w:sz w:val="24"/>
        </w:rPr>
        <w:t xml:space="preserve"> is</w:t>
      </w:r>
      <w:r w:rsidR="00210CE4" w:rsidRPr="006E5331">
        <w:rPr>
          <w:rFonts w:ascii="Times New Roman" w:hAnsi="Times New Roman" w:cs="Times New Roman"/>
          <w:sz w:val="24"/>
        </w:rPr>
        <w:t xml:space="preserve"> t</w:t>
      </w:r>
      <w:r w:rsidR="00396FDC" w:rsidRPr="006E5331">
        <w:rPr>
          <w:rFonts w:ascii="Times New Roman" w:hAnsi="Times New Roman" w:cs="Times New Roman"/>
          <w:sz w:val="24"/>
        </w:rPr>
        <w:t>o u</w:t>
      </w:r>
      <w:r w:rsidR="00984857" w:rsidRPr="006E5331">
        <w:rPr>
          <w:rFonts w:ascii="Times New Roman" w:hAnsi="Times New Roman" w:cs="Times New Roman"/>
          <w:sz w:val="24"/>
        </w:rPr>
        <w:t>nderstand</w:t>
      </w:r>
      <w:r w:rsidR="00C83D73" w:rsidRPr="006E5331">
        <w:rPr>
          <w:rFonts w:ascii="Times New Roman" w:hAnsi="Times New Roman" w:cs="Times New Roman"/>
          <w:sz w:val="24"/>
        </w:rPr>
        <w:t xml:space="preserve"> </w:t>
      </w:r>
      <w:r w:rsidR="00984857" w:rsidRPr="006E5331">
        <w:rPr>
          <w:rFonts w:ascii="Times New Roman" w:hAnsi="Times New Roman" w:cs="Times New Roman"/>
          <w:sz w:val="24"/>
        </w:rPr>
        <w:t xml:space="preserve">the perception and experience of users in the libraries, on the use of </w:t>
      </w:r>
      <w:r w:rsidR="005705D0" w:rsidRPr="006E5331">
        <w:rPr>
          <w:rFonts w:ascii="Times New Roman" w:hAnsi="Times New Roman" w:cs="Times New Roman"/>
          <w:sz w:val="24"/>
        </w:rPr>
        <w:t>electronic resources</w:t>
      </w:r>
      <w:r w:rsidR="00984857" w:rsidRPr="006E5331">
        <w:rPr>
          <w:rFonts w:ascii="Times New Roman" w:hAnsi="Times New Roman" w:cs="Times New Roman"/>
          <w:sz w:val="24"/>
        </w:rPr>
        <w:t xml:space="preserve"> in a college library</w:t>
      </w:r>
      <w:r w:rsidR="00D831F7" w:rsidRPr="006E5331">
        <w:rPr>
          <w:rFonts w:ascii="Times New Roman" w:hAnsi="Times New Roman" w:cs="Times New Roman"/>
          <w:sz w:val="24"/>
        </w:rPr>
        <w:t>,</w:t>
      </w:r>
      <w:r w:rsidR="005857AE" w:rsidRPr="006E5331">
        <w:rPr>
          <w:rFonts w:ascii="Times New Roman" w:hAnsi="Times New Roman" w:cs="Times New Roman"/>
          <w:sz w:val="24"/>
        </w:rPr>
        <w:t xml:space="preserve"> </w:t>
      </w:r>
      <w:r w:rsidR="00D831F7" w:rsidRPr="006E5331">
        <w:rPr>
          <w:rFonts w:ascii="Times New Roman" w:hAnsi="Times New Roman" w:cs="Times New Roman"/>
          <w:sz w:val="24"/>
        </w:rPr>
        <w:t>i</w:t>
      </w:r>
      <w:r w:rsidRPr="006E5331">
        <w:rPr>
          <w:rFonts w:ascii="Times New Roman" w:hAnsi="Times New Roman" w:cs="Times New Roman"/>
          <w:sz w:val="24"/>
        </w:rPr>
        <w:t xml:space="preserve">t is </w:t>
      </w:r>
      <w:r w:rsidR="00021A28" w:rsidRPr="006E5331">
        <w:rPr>
          <w:rFonts w:ascii="Times New Roman" w:hAnsi="Times New Roman" w:cs="Times New Roman"/>
          <w:sz w:val="24"/>
        </w:rPr>
        <w:t>essential for</w:t>
      </w:r>
      <w:r w:rsidRPr="006E5331">
        <w:rPr>
          <w:rFonts w:ascii="Times New Roman" w:hAnsi="Times New Roman" w:cs="Times New Roman"/>
          <w:sz w:val="24"/>
        </w:rPr>
        <w:t xml:space="preserve"> the continuous development of electronic resources in a higher education environment.</w:t>
      </w:r>
    </w:p>
    <w:p w:rsidR="00FC47A7" w:rsidRDefault="00FC47A7" w:rsidP="00FC47A7">
      <w:pPr>
        <w:jc w:val="both"/>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ICT; Digital Library; E-Resources; Higher </w:t>
      </w:r>
      <w:r w:rsidR="005E23D7">
        <w:rPr>
          <w:rFonts w:ascii="Times New Roman" w:hAnsi="Times New Roman" w:cs="Times New Roman"/>
          <w:sz w:val="24"/>
          <w:szCs w:val="24"/>
        </w:rPr>
        <w:t>E</w:t>
      </w:r>
      <w:r>
        <w:rPr>
          <w:rFonts w:ascii="Times New Roman" w:hAnsi="Times New Roman" w:cs="Times New Roman"/>
          <w:sz w:val="24"/>
          <w:szCs w:val="24"/>
        </w:rPr>
        <w:t>ducation.</w:t>
      </w:r>
    </w:p>
    <w:p w:rsidR="00236BE4" w:rsidRDefault="00236BE4" w:rsidP="00FC47A7">
      <w:pPr>
        <w:rPr>
          <w:rFonts w:ascii="Times New Roman" w:hAnsi="Times New Roman" w:cs="Times New Roman"/>
          <w:b/>
          <w:sz w:val="24"/>
          <w:szCs w:val="24"/>
        </w:rPr>
      </w:pPr>
    </w:p>
    <w:p w:rsidR="00FC47A7" w:rsidRPr="002A67B6" w:rsidRDefault="00FC47A7" w:rsidP="00FC47A7">
      <w:pPr>
        <w:rPr>
          <w:rFonts w:ascii="Times New Roman" w:hAnsi="Times New Roman" w:cs="Times New Roman"/>
          <w:b/>
          <w:sz w:val="24"/>
          <w:szCs w:val="24"/>
        </w:rPr>
      </w:pPr>
      <w:r w:rsidRPr="002A67B6">
        <w:rPr>
          <w:rFonts w:ascii="Times New Roman" w:hAnsi="Times New Roman" w:cs="Times New Roman"/>
          <w:b/>
          <w:sz w:val="24"/>
          <w:szCs w:val="24"/>
        </w:rPr>
        <w:lastRenderedPageBreak/>
        <w:t>Introduction</w:t>
      </w:r>
    </w:p>
    <w:p w:rsidR="00694113" w:rsidRDefault="00FC47A7" w:rsidP="00694113">
      <w:pPr>
        <w:autoSpaceDE w:val="0"/>
        <w:autoSpaceDN w:val="0"/>
        <w:adjustRightInd w:val="0"/>
        <w:spacing w:after="0" w:line="360" w:lineRule="auto"/>
        <w:jc w:val="both"/>
        <w:rPr>
          <w:rFonts w:ascii="Times New Roman" w:hAnsi="Times New Roman" w:cs="Times New Roman"/>
          <w:sz w:val="24"/>
          <w:szCs w:val="24"/>
        </w:rPr>
      </w:pPr>
      <w:r w:rsidRPr="00484AEB">
        <w:rPr>
          <w:rFonts w:ascii="Times New Roman" w:hAnsi="Times New Roman" w:cs="Times New Roman"/>
          <w:sz w:val="24"/>
          <w:szCs w:val="24"/>
        </w:rPr>
        <w:t>The popularity of electronic resources is mainly due to their tremendous benefits to</w:t>
      </w:r>
      <w:r>
        <w:rPr>
          <w:rFonts w:ascii="Times New Roman" w:hAnsi="Times New Roman" w:cs="Times New Roman"/>
          <w:sz w:val="24"/>
          <w:szCs w:val="24"/>
        </w:rPr>
        <w:t xml:space="preserve"> </w:t>
      </w:r>
      <w:r w:rsidRPr="00484AEB">
        <w:rPr>
          <w:rFonts w:ascii="Times New Roman" w:hAnsi="Times New Roman" w:cs="Times New Roman"/>
          <w:sz w:val="24"/>
          <w:szCs w:val="24"/>
        </w:rPr>
        <w:t>organizations and individuals for</w:t>
      </w:r>
      <w:r w:rsidR="0056567D">
        <w:rPr>
          <w:rFonts w:ascii="Times New Roman" w:hAnsi="Times New Roman" w:cs="Times New Roman"/>
          <w:sz w:val="24"/>
          <w:szCs w:val="24"/>
        </w:rPr>
        <w:t xml:space="preserve"> their</w:t>
      </w:r>
      <w:r w:rsidRPr="00484AEB">
        <w:rPr>
          <w:rFonts w:ascii="Times New Roman" w:hAnsi="Times New Roman" w:cs="Times New Roman"/>
          <w:sz w:val="24"/>
          <w:szCs w:val="24"/>
        </w:rPr>
        <w:t xml:space="preserve"> effective and efficient perform</w:t>
      </w:r>
      <w:r>
        <w:rPr>
          <w:rFonts w:ascii="Times New Roman" w:hAnsi="Times New Roman" w:cs="Times New Roman"/>
          <w:sz w:val="24"/>
          <w:szCs w:val="24"/>
        </w:rPr>
        <w:t xml:space="preserve">ance </w:t>
      </w:r>
      <w:r w:rsidRPr="007430AA">
        <w:rPr>
          <w:rFonts w:ascii="Times New Roman" w:hAnsi="Times New Roman" w:cs="Times New Roman"/>
          <w:sz w:val="24"/>
          <w:szCs w:val="24"/>
        </w:rPr>
        <w:t>(Jacobs et al., 2005</w:t>
      </w:r>
      <w:r w:rsidR="00BF3BE8">
        <w:rPr>
          <w:rFonts w:ascii="Times New Roman" w:hAnsi="Times New Roman" w:cs="Times New Roman"/>
          <w:sz w:val="24"/>
          <w:szCs w:val="24"/>
        </w:rPr>
        <w:t xml:space="preserve"> </w:t>
      </w:r>
      <w:r w:rsidR="007430AA" w:rsidRPr="007430AA">
        <w:rPr>
          <w:rFonts w:ascii="Times New Roman" w:hAnsi="Times New Roman" w:cs="Times New Roman"/>
          <w:sz w:val="24"/>
          <w:szCs w:val="24"/>
        </w:rPr>
        <w:t>in Deng, 2010</w:t>
      </w:r>
      <w:r w:rsidRPr="007430AA">
        <w:rPr>
          <w:rFonts w:ascii="Times New Roman" w:hAnsi="Times New Roman" w:cs="Times New Roman"/>
          <w:sz w:val="24"/>
          <w:szCs w:val="24"/>
        </w:rPr>
        <w:t>)</w:t>
      </w:r>
      <w:r w:rsidRPr="00484AEB">
        <w:rPr>
          <w:rFonts w:ascii="Times New Roman" w:hAnsi="Times New Roman" w:cs="Times New Roman"/>
          <w:sz w:val="24"/>
          <w:szCs w:val="24"/>
        </w:rPr>
        <w:t xml:space="preserve">. In contrast </w:t>
      </w:r>
      <w:r>
        <w:rPr>
          <w:rFonts w:ascii="Times New Roman" w:hAnsi="Times New Roman" w:cs="Times New Roman"/>
          <w:sz w:val="24"/>
          <w:szCs w:val="24"/>
        </w:rPr>
        <w:t>to</w:t>
      </w:r>
      <w:r w:rsidRPr="00484AEB">
        <w:rPr>
          <w:rFonts w:ascii="Times New Roman" w:hAnsi="Times New Roman" w:cs="Times New Roman"/>
          <w:sz w:val="24"/>
          <w:szCs w:val="24"/>
        </w:rPr>
        <w:t xml:space="preserve"> the use of their printed</w:t>
      </w:r>
      <w:r>
        <w:rPr>
          <w:rFonts w:ascii="Times New Roman" w:hAnsi="Times New Roman" w:cs="Times New Roman"/>
          <w:sz w:val="24"/>
          <w:szCs w:val="24"/>
        </w:rPr>
        <w:t xml:space="preserve"> </w:t>
      </w:r>
      <w:r w:rsidRPr="00484AEB">
        <w:rPr>
          <w:rFonts w:ascii="Times New Roman" w:hAnsi="Times New Roman" w:cs="Times New Roman"/>
          <w:sz w:val="24"/>
          <w:szCs w:val="24"/>
        </w:rPr>
        <w:t>counterparts, the benefits of using electronic resources include:</w:t>
      </w:r>
      <w:r>
        <w:rPr>
          <w:rFonts w:ascii="Times New Roman" w:hAnsi="Times New Roman" w:cs="Times New Roman"/>
          <w:sz w:val="24"/>
          <w:szCs w:val="24"/>
        </w:rPr>
        <w:t xml:space="preserve"> </w:t>
      </w:r>
      <w:r w:rsidRPr="00484AEB">
        <w:rPr>
          <w:rFonts w:ascii="Times New Roman" w:hAnsi="Times New Roman" w:cs="Times New Roman"/>
          <w:sz w:val="24"/>
          <w:szCs w:val="24"/>
        </w:rPr>
        <w:t>accessibility in a multi-user manner without the constraint of time, stock, and space; richness and variety of resources available; and</w:t>
      </w:r>
      <w:r w:rsidR="00B57F06">
        <w:rPr>
          <w:rFonts w:ascii="Times New Roman" w:hAnsi="Times New Roman" w:cs="Times New Roman"/>
          <w:sz w:val="24"/>
          <w:szCs w:val="24"/>
        </w:rPr>
        <w:t xml:space="preserve"> </w:t>
      </w:r>
      <w:r w:rsidR="00556500">
        <w:rPr>
          <w:rFonts w:ascii="Times New Roman" w:hAnsi="Times New Roman" w:cs="Times New Roman"/>
          <w:sz w:val="24"/>
          <w:szCs w:val="24"/>
        </w:rPr>
        <w:t>e</w:t>
      </w:r>
      <w:r w:rsidRPr="00484AEB">
        <w:rPr>
          <w:rFonts w:ascii="Times New Roman" w:hAnsi="Times New Roman" w:cs="Times New Roman"/>
          <w:sz w:val="24"/>
          <w:szCs w:val="24"/>
        </w:rPr>
        <w:t xml:space="preserve">ase of search through various search engines </w:t>
      </w:r>
      <w:r w:rsidRPr="00501F65">
        <w:rPr>
          <w:rFonts w:ascii="Times New Roman" w:hAnsi="Times New Roman" w:cs="Times New Roman"/>
          <w:sz w:val="24"/>
          <w:szCs w:val="24"/>
        </w:rPr>
        <w:t>(Appleton, 2006; Hollmann et al.</w:t>
      </w:r>
      <w:r w:rsidR="00162DC8" w:rsidRPr="00501F65">
        <w:rPr>
          <w:rFonts w:ascii="Times New Roman" w:hAnsi="Times New Roman" w:cs="Times New Roman"/>
          <w:sz w:val="24"/>
          <w:szCs w:val="24"/>
        </w:rPr>
        <w:t>, 2007</w:t>
      </w:r>
      <w:r w:rsidR="00501F65" w:rsidRPr="00501F65">
        <w:rPr>
          <w:rFonts w:ascii="Times New Roman" w:hAnsi="Times New Roman" w:cs="Times New Roman"/>
          <w:sz w:val="24"/>
          <w:szCs w:val="24"/>
        </w:rPr>
        <w:t xml:space="preserve"> in Deng, 2010</w:t>
      </w:r>
      <w:r w:rsidRPr="00501F65">
        <w:rPr>
          <w:rFonts w:ascii="Times New Roman" w:hAnsi="Times New Roman" w:cs="Times New Roman"/>
          <w:sz w:val="24"/>
          <w:szCs w:val="24"/>
        </w:rPr>
        <w:t>)</w:t>
      </w:r>
      <w:r w:rsidRPr="00484AEB">
        <w:rPr>
          <w:rFonts w:ascii="Times New Roman" w:hAnsi="Times New Roman" w:cs="Times New Roman"/>
          <w:sz w:val="24"/>
          <w:szCs w:val="24"/>
        </w:rPr>
        <w:t>.</w:t>
      </w:r>
      <w:r w:rsidR="00162DC8">
        <w:rPr>
          <w:rFonts w:ascii="Times New Roman" w:hAnsi="Times New Roman" w:cs="Times New Roman"/>
          <w:sz w:val="24"/>
          <w:szCs w:val="24"/>
        </w:rPr>
        <w:t xml:space="preserve"> </w:t>
      </w:r>
      <w:r w:rsidRPr="007516AB">
        <w:rPr>
          <w:rFonts w:ascii="Times New Roman" w:hAnsi="Times New Roman" w:cs="Times New Roman"/>
          <w:sz w:val="24"/>
          <w:szCs w:val="24"/>
        </w:rPr>
        <w:t>Libraries have been significantly transformed with the advent of Internet and the ability to provide resources to people who may never visit a physical building. Libraries</w:t>
      </w:r>
      <w:r>
        <w:rPr>
          <w:rFonts w:ascii="Times New Roman" w:hAnsi="Times New Roman" w:cs="Times New Roman"/>
          <w:sz w:val="24"/>
          <w:szCs w:val="24"/>
        </w:rPr>
        <w:t xml:space="preserve"> </w:t>
      </w:r>
      <w:r w:rsidR="00D21FE6">
        <w:rPr>
          <w:rFonts w:ascii="Times New Roman" w:hAnsi="Times New Roman" w:cs="Times New Roman"/>
          <w:sz w:val="24"/>
          <w:szCs w:val="24"/>
        </w:rPr>
        <w:t>are now</w:t>
      </w:r>
      <w:r>
        <w:rPr>
          <w:rFonts w:ascii="Times New Roman" w:hAnsi="Times New Roman" w:cs="Times New Roman"/>
          <w:sz w:val="24"/>
          <w:szCs w:val="24"/>
        </w:rPr>
        <w:t xml:space="preserve"> called</w:t>
      </w:r>
      <w:r w:rsidRPr="007516AB">
        <w:rPr>
          <w:rFonts w:ascii="Times New Roman" w:hAnsi="Times New Roman" w:cs="Times New Roman"/>
          <w:sz w:val="24"/>
          <w:szCs w:val="24"/>
        </w:rPr>
        <w:t xml:space="preserve"> </w:t>
      </w:r>
      <w:r w:rsidR="00193C4D">
        <w:rPr>
          <w:rFonts w:ascii="Times New Roman" w:hAnsi="Times New Roman" w:cs="Times New Roman"/>
          <w:sz w:val="24"/>
          <w:szCs w:val="24"/>
        </w:rPr>
        <w:t>Knowledge</w:t>
      </w:r>
      <w:r w:rsidRPr="007516AB">
        <w:rPr>
          <w:rFonts w:ascii="Times New Roman" w:hAnsi="Times New Roman" w:cs="Times New Roman"/>
          <w:sz w:val="24"/>
          <w:szCs w:val="24"/>
        </w:rPr>
        <w:t xml:space="preserve"> Centre</w:t>
      </w:r>
      <w:r w:rsidR="00B829AE">
        <w:rPr>
          <w:rFonts w:ascii="Times New Roman" w:hAnsi="Times New Roman" w:cs="Times New Roman"/>
          <w:sz w:val="24"/>
          <w:szCs w:val="24"/>
        </w:rPr>
        <w:t>s</w:t>
      </w:r>
      <w:r>
        <w:rPr>
          <w:rFonts w:ascii="Times New Roman" w:hAnsi="Times New Roman" w:cs="Times New Roman"/>
          <w:sz w:val="24"/>
          <w:szCs w:val="24"/>
        </w:rPr>
        <w:t>,</w:t>
      </w:r>
      <w:r w:rsidRPr="007516AB">
        <w:rPr>
          <w:rFonts w:ascii="Times New Roman" w:hAnsi="Times New Roman" w:cs="Times New Roman"/>
          <w:sz w:val="24"/>
          <w:szCs w:val="24"/>
        </w:rPr>
        <w:t xml:space="preserve"> a</w:t>
      </w:r>
      <w:r>
        <w:rPr>
          <w:rFonts w:ascii="Times New Roman" w:hAnsi="Times New Roman" w:cs="Times New Roman"/>
          <w:sz w:val="24"/>
          <w:szCs w:val="24"/>
        </w:rPr>
        <w:t>nd</w:t>
      </w:r>
      <w:r w:rsidR="003266E8">
        <w:rPr>
          <w:rFonts w:ascii="Times New Roman" w:hAnsi="Times New Roman" w:cs="Times New Roman"/>
          <w:sz w:val="24"/>
          <w:szCs w:val="24"/>
        </w:rPr>
        <w:t xml:space="preserve"> have </w:t>
      </w:r>
      <w:r w:rsidR="00562D2D">
        <w:rPr>
          <w:rFonts w:ascii="Times New Roman" w:hAnsi="Times New Roman" w:cs="Times New Roman"/>
          <w:sz w:val="24"/>
          <w:szCs w:val="24"/>
        </w:rPr>
        <w:t>become</w:t>
      </w:r>
      <w:r>
        <w:rPr>
          <w:rFonts w:ascii="Times New Roman" w:hAnsi="Times New Roman" w:cs="Times New Roman"/>
          <w:sz w:val="24"/>
          <w:szCs w:val="24"/>
        </w:rPr>
        <w:t xml:space="preserve"> ever </w:t>
      </w:r>
      <w:r w:rsidRPr="007516AB">
        <w:rPr>
          <w:rFonts w:ascii="Times New Roman" w:hAnsi="Times New Roman" w:cs="Times New Roman"/>
          <w:sz w:val="24"/>
          <w:szCs w:val="24"/>
        </w:rPr>
        <w:t>changing by adopting new means of technology in all activi</w:t>
      </w:r>
      <w:r>
        <w:rPr>
          <w:rFonts w:ascii="Times New Roman" w:hAnsi="Times New Roman" w:cs="Times New Roman"/>
          <w:sz w:val="24"/>
          <w:szCs w:val="24"/>
        </w:rPr>
        <w:t xml:space="preserve">ties from print to e- environment, to digital and to virtual. </w:t>
      </w:r>
    </w:p>
    <w:p w:rsidR="005B1BB0" w:rsidRDefault="005B1BB0" w:rsidP="00694113">
      <w:pPr>
        <w:autoSpaceDE w:val="0"/>
        <w:autoSpaceDN w:val="0"/>
        <w:adjustRightInd w:val="0"/>
        <w:spacing w:after="0" w:line="360" w:lineRule="auto"/>
        <w:jc w:val="both"/>
        <w:rPr>
          <w:rFonts w:ascii="Times New Roman" w:hAnsi="Times New Roman" w:cs="Times New Roman"/>
          <w:sz w:val="24"/>
          <w:szCs w:val="24"/>
        </w:rPr>
      </w:pPr>
    </w:p>
    <w:p w:rsidR="00FC47A7" w:rsidRPr="007623CC" w:rsidRDefault="00752963" w:rsidP="00FC47A7">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Today online networking covers a range of technologies. In education and training, technologies that concentrate on computer mediated communication are </w:t>
      </w:r>
      <w:r w:rsidR="005E3B17">
        <w:rPr>
          <w:rFonts w:ascii="Times New Roman" w:hAnsi="Times New Roman" w:cs="Times New Roman"/>
          <w:sz w:val="24"/>
          <w:szCs w:val="24"/>
        </w:rPr>
        <w:t xml:space="preserve">most </w:t>
      </w:r>
      <w:r w:rsidR="00F95CC2">
        <w:rPr>
          <w:rFonts w:ascii="Times New Roman" w:hAnsi="Times New Roman" w:cs="Times New Roman"/>
          <w:sz w:val="24"/>
          <w:szCs w:val="24"/>
        </w:rPr>
        <w:t>common</w:t>
      </w:r>
      <w:r>
        <w:rPr>
          <w:rFonts w:ascii="Times New Roman" w:hAnsi="Times New Roman" w:cs="Times New Roman"/>
          <w:sz w:val="24"/>
          <w:szCs w:val="24"/>
        </w:rPr>
        <w:t xml:space="preserve">.  As </w:t>
      </w:r>
      <w:r w:rsidR="00F95CC2">
        <w:rPr>
          <w:rFonts w:ascii="Times New Roman" w:hAnsi="Times New Roman" w:cs="Times New Roman"/>
          <w:sz w:val="24"/>
          <w:szCs w:val="24"/>
        </w:rPr>
        <w:t>defined by</w:t>
      </w:r>
      <w:r>
        <w:rPr>
          <w:rFonts w:ascii="Times New Roman" w:hAnsi="Times New Roman" w:cs="Times New Roman"/>
          <w:sz w:val="24"/>
          <w:szCs w:val="24"/>
        </w:rPr>
        <w:t xml:space="preserve"> </w:t>
      </w:r>
      <w:r w:rsidR="00F95CC2">
        <w:rPr>
          <w:rFonts w:ascii="Times New Roman" w:hAnsi="Times New Roman" w:cs="Times New Roman"/>
          <w:sz w:val="24"/>
          <w:szCs w:val="24"/>
        </w:rPr>
        <w:t>Santoro</w:t>
      </w:r>
      <w:r w:rsidR="00202FC8">
        <w:rPr>
          <w:rFonts w:ascii="Times New Roman" w:hAnsi="Times New Roman" w:cs="Times New Roman"/>
          <w:sz w:val="24"/>
          <w:szCs w:val="24"/>
        </w:rPr>
        <w:t>,</w:t>
      </w:r>
      <w:r w:rsidR="00F95CC2">
        <w:rPr>
          <w:rFonts w:ascii="Times New Roman" w:hAnsi="Times New Roman" w:cs="Times New Roman"/>
          <w:sz w:val="24"/>
          <w:szCs w:val="24"/>
        </w:rPr>
        <w:t xml:space="preserve"> </w:t>
      </w:r>
      <w:r>
        <w:rPr>
          <w:rFonts w:ascii="Times New Roman" w:hAnsi="Times New Roman" w:cs="Times New Roman"/>
          <w:sz w:val="24"/>
          <w:szCs w:val="24"/>
        </w:rPr>
        <w:t>1995</w:t>
      </w:r>
      <w:r w:rsidR="00202FC8">
        <w:rPr>
          <w:rFonts w:ascii="Times New Roman" w:hAnsi="Times New Roman" w:cs="Times New Roman"/>
          <w:sz w:val="24"/>
          <w:szCs w:val="24"/>
        </w:rPr>
        <w:t xml:space="preserve"> in Salmon, 2003,</w:t>
      </w:r>
      <w:r w:rsidR="00F95CC2">
        <w:rPr>
          <w:rFonts w:ascii="Times New Roman" w:hAnsi="Times New Roman" w:cs="Times New Roman"/>
          <w:sz w:val="24"/>
          <w:szCs w:val="24"/>
        </w:rPr>
        <w:t xml:space="preserve"> Informatics</w:t>
      </w:r>
      <w:r>
        <w:rPr>
          <w:rFonts w:ascii="Times New Roman" w:hAnsi="Times New Roman" w:cs="Times New Roman"/>
          <w:sz w:val="24"/>
          <w:szCs w:val="24"/>
        </w:rPr>
        <w:t>, particularly involving electronic access via telecommunications</w:t>
      </w:r>
      <w:r w:rsidR="00521EC6">
        <w:rPr>
          <w:rFonts w:ascii="Times New Roman" w:hAnsi="Times New Roman" w:cs="Times New Roman"/>
          <w:sz w:val="24"/>
          <w:szCs w:val="24"/>
        </w:rPr>
        <w:t xml:space="preserve"> to catalogues library resources, interactive remote databases and archives, including those on the </w:t>
      </w:r>
      <w:r w:rsidR="00AE11A2">
        <w:rPr>
          <w:rFonts w:ascii="Times New Roman" w:hAnsi="Times New Roman" w:cs="Times New Roman"/>
          <w:sz w:val="24"/>
          <w:szCs w:val="24"/>
        </w:rPr>
        <w:t>World Wide Web</w:t>
      </w:r>
      <w:r w:rsidR="00521EC6">
        <w:rPr>
          <w:rFonts w:ascii="Times New Roman" w:hAnsi="Times New Roman" w:cs="Times New Roman"/>
          <w:sz w:val="24"/>
          <w:szCs w:val="24"/>
        </w:rPr>
        <w:t>.</w:t>
      </w:r>
      <w:r w:rsidR="00041AC9">
        <w:rPr>
          <w:rFonts w:ascii="Times New Roman" w:hAnsi="Times New Roman" w:cs="Times New Roman"/>
          <w:sz w:val="24"/>
          <w:szCs w:val="24"/>
        </w:rPr>
        <w:t xml:space="preserve"> </w:t>
      </w:r>
      <w:r w:rsidR="00694113" w:rsidRPr="00694113">
        <w:rPr>
          <w:rFonts w:ascii="Times New Roman" w:hAnsi="Times New Roman" w:cs="Times New Roman"/>
          <w:sz w:val="24"/>
          <w:szCs w:val="24"/>
        </w:rPr>
        <w:t>Librarians are engaging in new roles, such as helping to improve the discoverability and raise the impact of their researchers' academic publications</w:t>
      </w:r>
      <w:r w:rsidR="00181252">
        <w:rPr>
          <w:rFonts w:ascii="Times New Roman" w:hAnsi="Times New Roman" w:cs="Times New Roman"/>
          <w:sz w:val="24"/>
          <w:szCs w:val="24"/>
        </w:rPr>
        <w:t>.</w:t>
      </w:r>
      <w:r w:rsidR="00694113" w:rsidRPr="00694113">
        <w:rPr>
          <w:rFonts w:ascii="Times New Roman" w:hAnsi="Times New Roman" w:cs="Times New Roman"/>
          <w:sz w:val="24"/>
          <w:szCs w:val="24"/>
        </w:rPr>
        <w:t xml:space="preserve"> Tasks have increased, becoming more technical and specialized, and it's essential that we incorporate new knowledge to keep up-to-date </w:t>
      </w:r>
      <w:r w:rsidR="00A45902">
        <w:rPr>
          <w:rFonts w:ascii="Times New Roman" w:hAnsi="Times New Roman" w:cs="Times New Roman"/>
          <w:sz w:val="24"/>
          <w:szCs w:val="24"/>
        </w:rPr>
        <w:t>(</w:t>
      </w:r>
      <w:r w:rsidR="00A45902" w:rsidRPr="00A45902">
        <w:rPr>
          <w:rFonts w:ascii="Times New Roman" w:hAnsi="Times New Roman" w:cs="Times New Roman"/>
          <w:sz w:val="24"/>
          <w:szCs w:val="24"/>
        </w:rPr>
        <w:t>M. Luisa Álvarez-de-Toledo, Jefe del Servicio de</w:t>
      </w:r>
      <w:r w:rsidR="00A45902">
        <w:rPr>
          <w:rFonts w:ascii="Times New Roman" w:hAnsi="Times New Roman" w:cs="Times New Roman"/>
          <w:sz w:val="24"/>
          <w:szCs w:val="24"/>
        </w:rPr>
        <w:t xml:space="preserve">, 2011). </w:t>
      </w:r>
      <w:r w:rsidR="00FC47A7" w:rsidRPr="0014129A">
        <w:rPr>
          <w:rFonts w:ascii="Times New Roman" w:hAnsi="Times New Roman" w:cs="Times New Roman"/>
          <w:sz w:val="24"/>
          <w:szCs w:val="24"/>
        </w:rPr>
        <w:t>This has resulted in a</w:t>
      </w:r>
      <w:r w:rsidR="00FC47A7">
        <w:rPr>
          <w:rFonts w:ascii="Times New Roman" w:hAnsi="Times New Roman" w:cs="Times New Roman"/>
          <w:sz w:val="24"/>
          <w:szCs w:val="24"/>
        </w:rPr>
        <w:t xml:space="preserve"> </w:t>
      </w:r>
      <w:r w:rsidR="00FC47A7" w:rsidRPr="0014129A">
        <w:rPr>
          <w:rFonts w:ascii="Times New Roman" w:hAnsi="Times New Roman" w:cs="Times New Roman"/>
          <w:sz w:val="24"/>
          <w:szCs w:val="24"/>
        </w:rPr>
        <w:t>growing collection of electronic resources and led to the establishment and</w:t>
      </w:r>
      <w:r w:rsidR="001E7E84">
        <w:rPr>
          <w:rFonts w:ascii="Times New Roman" w:hAnsi="Times New Roman" w:cs="Times New Roman"/>
          <w:sz w:val="24"/>
          <w:szCs w:val="24"/>
        </w:rPr>
        <w:t xml:space="preserve"> </w:t>
      </w:r>
      <w:r w:rsidR="00FC47A7" w:rsidRPr="0014129A">
        <w:rPr>
          <w:rFonts w:ascii="Times New Roman" w:hAnsi="Times New Roman" w:cs="Times New Roman"/>
          <w:sz w:val="24"/>
          <w:szCs w:val="24"/>
        </w:rPr>
        <w:t xml:space="preserve">development of digital libraries </w:t>
      </w:r>
      <w:r w:rsidR="00FC47A7" w:rsidRPr="00881656">
        <w:rPr>
          <w:rFonts w:ascii="Times New Roman" w:hAnsi="Times New Roman" w:cs="Times New Roman"/>
          <w:sz w:val="24"/>
          <w:szCs w:val="24"/>
        </w:rPr>
        <w:t>(Koh and Kim, 2004; Kahl and Williams, 2006</w:t>
      </w:r>
      <w:r w:rsidR="00881656">
        <w:rPr>
          <w:rFonts w:ascii="Times New Roman" w:hAnsi="Times New Roman" w:cs="Times New Roman"/>
          <w:sz w:val="24"/>
          <w:szCs w:val="24"/>
        </w:rPr>
        <w:t>)</w:t>
      </w:r>
    </w:p>
    <w:p w:rsidR="00F94A4C" w:rsidRDefault="00F94A4C" w:rsidP="00FC47A7">
      <w:pPr>
        <w:autoSpaceDE w:val="0"/>
        <w:autoSpaceDN w:val="0"/>
        <w:adjustRightInd w:val="0"/>
        <w:spacing w:after="0" w:line="360" w:lineRule="auto"/>
        <w:jc w:val="both"/>
        <w:rPr>
          <w:rFonts w:ascii="Times New Roman" w:hAnsi="Times New Roman" w:cs="Times New Roman"/>
          <w:sz w:val="24"/>
          <w:szCs w:val="24"/>
        </w:rPr>
      </w:pPr>
    </w:p>
    <w:p w:rsidR="00FC47A7" w:rsidRPr="00D505F4" w:rsidRDefault="00FC47A7" w:rsidP="00FC47A7">
      <w:pPr>
        <w:autoSpaceDE w:val="0"/>
        <w:autoSpaceDN w:val="0"/>
        <w:adjustRightInd w:val="0"/>
        <w:spacing w:after="0" w:line="360" w:lineRule="auto"/>
        <w:jc w:val="both"/>
        <w:rPr>
          <w:rFonts w:ascii="Times New Roman" w:hAnsi="Times New Roman" w:cs="Times New Roman"/>
          <w:sz w:val="24"/>
          <w:szCs w:val="24"/>
        </w:rPr>
      </w:pPr>
      <w:r w:rsidRPr="00D505F4">
        <w:rPr>
          <w:rFonts w:ascii="Times New Roman" w:hAnsi="Times New Roman" w:cs="Times New Roman"/>
          <w:sz w:val="24"/>
          <w:szCs w:val="24"/>
        </w:rPr>
        <w:t>With the rapid growth of the collection of electronic resources, organizations have</w:t>
      </w:r>
      <w:r>
        <w:rPr>
          <w:rFonts w:ascii="Times New Roman" w:hAnsi="Times New Roman" w:cs="Times New Roman"/>
          <w:sz w:val="24"/>
          <w:szCs w:val="24"/>
        </w:rPr>
        <w:t xml:space="preserve"> </w:t>
      </w:r>
      <w:r w:rsidRPr="00D505F4">
        <w:rPr>
          <w:rFonts w:ascii="Times New Roman" w:hAnsi="Times New Roman" w:cs="Times New Roman"/>
          <w:sz w:val="24"/>
          <w:szCs w:val="24"/>
        </w:rPr>
        <w:t>developed various strategies and policies for encouraging and facilitating their</w:t>
      </w:r>
      <w:r>
        <w:rPr>
          <w:rFonts w:ascii="Times New Roman" w:hAnsi="Times New Roman" w:cs="Times New Roman"/>
          <w:sz w:val="24"/>
          <w:szCs w:val="24"/>
        </w:rPr>
        <w:t xml:space="preserve"> </w:t>
      </w:r>
      <w:r w:rsidRPr="00D505F4">
        <w:rPr>
          <w:rFonts w:ascii="Times New Roman" w:hAnsi="Times New Roman" w:cs="Times New Roman"/>
          <w:sz w:val="24"/>
          <w:szCs w:val="24"/>
        </w:rPr>
        <w:t>effective and efficient use.</w:t>
      </w:r>
    </w:p>
    <w:p w:rsidR="00FC47A7" w:rsidRPr="00E22113" w:rsidRDefault="00FC47A7" w:rsidP="000B6664">
      <w:pPr>
        <w:spacing w:line="360" w:lineRule="auto"/>
        <w:jc w:val="both"/>
        <w:rPr>
          <w:rFonts w:ascii="Times New Roman" w:hAnsi="Times New Roman" w:cs="Times New Roman"/>
          <w:bCs/>
          <w:color w:val="000000" w:themeColor="text1"/>
          <w:sz w:val="24"/>
          <w:szCs w:val="24"/>
        </w:rPr>
      </w:pPr>
      <w:r w:rsidRPr="00E22113">
        <w:rPr>
          <w:rFonts w:ascii="Times New Roman" w:eastAsia="Arial Unicode MS" w:hAnsi="Times New Roman" w:cs="Times New Roman"/>
          <w:color w:val="000000" w:themeColor="text1"/>
          <w:sz w:val="24"/>
          <w:szCs w:val="20"/>
        </w:rPr>
        <w:t>The organizational environment becomes more user friendly.</w:t>
      </w:r>
      <w:r w:rsidR="007A2B39" w:rsidRPr="00E22113">
        <w:rPr>
          <w:rFonts w:ascii="Times New Roman" w:eastAsia="Arial Unicode MS" w:hAnsi="Times New Roman" w:cs="Times New Roman"/>
          <w:color w:val="000000" w:themeColor="text1"/>
          <w:sz w:val="24"/>
          <w:szCs w:val="20"/>
        </w:rPr>
        <w:t xml:space="preserve"> </w:t>
      </w:r>
      <w:r w:rsidR="00517558">
        <w:rPr>
          <w:rFonts w:ascii="Times New Roman" w:eastAsia="Arial Unicode MS" w:hAnsi="Times New Roman" w:cs="Times New Roman"/>
          <w:color w:val="000000" w:themeColor="text1"/>
          <w:sz w:val="24"/>
          <w:szCs w:val="20"/>
        </w:rPr>
        <w:t>Knowledge can</w:t>
      </w:r>
      <w:r w:rsidRPr="00E22113">
        <w:rPr>
          <w:rFonts w:ascii="Times New Roman" w:eastAsia="Arial Unicode MS" w:hAnsi="Times New Roman" w:cs="Times New Roman"/>
          <w:color w:val="000000" w:themeColor="text1"/>
          <w:sz w:val="24"/>
          <w:szCs w:val="20"/>
        </w:rPr>
        <w:t xml:space="preserve"> be obtained and effectively utilized by </w:t>
      </w:r>
      <w:r w:rsidR="001F4499" w:rsidRPr="00E22113">
        <w:rPr>
          <w:rFonts w:ascii="Times New Roman" w:eastAsia="Arial Unicode MS" w:hAnsi="Times New Roman" w:cs="Times New Roman"/>
          <w:color w:val="000000" w:themeColor="text1"/>
          <w:sz w:val="24"/>
          <w:szCs w:val="20"/>
        </w:rPr>
        <w:t>anyo</w:t>
      </w:r>
      <w:r w:rsidR="001F4499">
        <w:rPr>
          <w:rFonts w:ascii="Times New Roman" w:eastAsia="Arial Unicode MS" w:hAnsi="Times New Roman" w:cs="Times New Roman"/>
          <w:color w:val="000000" w:themeColor="text1"/>
          <w:sz w:val="24"/>
          <w:szCs w:val="20"/>
        </w:rPr>
        <w:t>ne</w:t>
      </w:r>
      <w:r w:rsidR="00517558">
        <w:rPr>
          <w:rFonts w:ascii="Times New Roman" w:eastAsia="Arial Unicode MS" w:hAnsi="Times New Roman" w:cs="Times New Roman"/>
          <w:color w:val="000000" w:themeColor="text1"/>
          <w:sz w:val="24"/>
          <w:szCs w:val="20"/>
        </w:rPr>
        <w:t xml:space="preserve"> who needs it,</w:t>
      </w:r>
      <w:r w:rsidRPr="00E22113">
        <w:rPr>
          <w:rFonts w:ascii="Times New Roman" w:eastAsia="Arial Unicode MS" w:hAnsi="Times New Roman" w:cs="Times New Roman"/>
          <w:color w:val="000000" w:themeColor="text1"/>
          <w:sz w:val="24"/>
          <w:szCs w:val="20"/>
        </w:rPr>
        <w:t xml:space="preserve"> </w:t>
      </w:r>
      <w:r w:rsidR="00517558">
        <w:rPr>
          <w:rFonts w:ascii="Times New Roman" w:eastAsia="Arial Unicode MS" w:hAnsi="Times New Roman" w:cs="Times New Roman"/>
          <w:color w:val="000000" w:themeColor="text1"/>
          <w:sz w:val="24"/>
          <w:szCs w:val="20"/>
        </w:rPr>
        <w:t>b</w:t>
      </w:r>
      <w:r w:rsidR="000B6664" w:rsidRPr="00E22113">
        <w:rPr>
          <w:rFonts w:ascii="Times New Roman" w:eastAsia="Arial Unicode MS" w:hAnsi="Times New Roman" w:cs="Times New Roman"/>
          <w:color w:val="000000" w:themeColor="text1"/>
          <w:sz w:val="24"/>
          <w:szCs w:val="20"/>
        </w:rPr>
        <w:t>y i</w:t>
      </w:r>
      <w:r w:rsidRPr="00E22113">
        <w:rPr>
          <w:rFonts w:ascii="Times New Roman" w:hAnsi="Times New Roman" w:cs="Times New Roman"/>
          <w:color w:val="000000" w:themeColor="text1"/>
          <w:sz w:val="24"/>
          <w:szCs w:val="24"/>
        </w:rPr>
        <w:t xml:space="preserve">dentifying and </w:t>
      </w:r>
      <w:r w:rsidR="001F4499">
        <w:rPr>
          <w:rFonts w:ascii="Times New Roman" w:hAnsi="Times New Roman" w:cs="Times New Roman"/>
          <w:color w:val="000000" w:themeColor="text1"/>
          <w:sz w:val="24"/>
          <w:szCs w:val="24"/>
        </w:rPr>
        <w:t>i</w:t>
      </w:r>
      <w:r w:rsidRPr="00E22113">
        <w:rPr>
          <w:rFonts w:ascii="Times New Roman" w:hAnsi="Times New Roman" w:cs="Times New Roman"/>
          <w:color w:val="000000" w:themeColor="text1"/>
          <w:sz w:val="24"/>
          <w:szCs w:val="24"/>
        </w:rPr>
        <w:t>ntroducing new technology</w:t>
      </w:r>
      <w:r w:rsidR="000B6664" w:rsidRPr="00E22113">
        <w:rPr>
          <w:rFonts w:ascii="Times New Roman" w:hAnsi="Times New Roman" w:cs="Times New Roman"/>
          <w:color w:val="000000" w:themeColor="text1"/>
          <w:sz w:val="24"/>
          <w:szCs w:val="24"/>
        </w:rPr>
        <w:t xml:space="preserve">; </w:t>
      </w:r>
      <w:r w:rsidR="001F4499">
        <w:rPr>
          <w:rFonts w:ascii="Times New Roman" w:hAnsi="Times New Roman" w:cs="Times New Roman"/>
          <w:color w:val="000000" w:themeColor="text1"/>
          <w:sz w:val="24"/>
          <w:szCs w:val="24"/>
        </w:rPr>
        <w:t>c</w:t>
      </w:r>
      <w:r w:rsidRPr="00E22113">
        <w:rPr>
          <w:rFonts w:ascii="Times New Roman" w:hAnsi="Times New Roman" w:cs="Times New Roman"/>
          <w:bCs/>
          <w:color w:val="000000" w:themeColor="text1"/>
          <w:sz w:val="24"/>
          <w:szCs w:val="24"/>
        </w:rPr>
        <w:t>apturing, pooling and utilization of knowledge by new technologies, to create an effective learning for problem solving in an organization</w:t>
      </w:r>
      <w:r w:rsidR="000B6664" w:rsidRPr="00E22113">
        <w:rPr>
          <w:rFonts w:ascii="Times New Roman" w:hAnsi="Times New Roman" w:cs="Times New Roman"/>
          <w:bCs/>
          <w:color w:val="000000" w:themeColor="text1"/>
          <w:sz w:val="24"/>
          <w:szCs w:val="24"/>
        </w:rPr>
        <w:t>.</w:t>
      </w:r>
    </w:p>
    <w:p w:rsidR="00FC47A7" w:rsidRDefault="00FC47A7" w:rsidP="00FC47A7">
      <w:pPr>
        <w:jc w:val="both"/>
        <w:rPr>
          <w:rFonts w:ascii="Times New Roman" w:hAnsi="Times New Roman" w:cs="Times New Roman"/>
          <w:b/>
          <w:sz w:val="24"/>
          <w:szCs w:val="24"/>
        </w:rPr>
      </w:pPr>
      <w:r w:rsidRPr="004F6C6F">
        <w:rPr>
          <w:rFonts w:ascii="Times New Roman" w:hAnsi="Times New Roman" w:cs="Times New Roman"/>
          <w:b/>
          <w:sz w:val="24"/>
          <w:szCs w:val="24"/>
        </w:rPr>
        <w:lastRenderedPageBreak/>
        <w:t>Information and Communication Technology</w:t>
      </w:r>
      <w:r w:rsidR="0094734F">
        <w:rPr>
          <w:rFonts w:ascii="Times New Roman" w:hAnsi="Times New Roman" w:cs="Times New Roman"/>
          <w:b/>
          <w:sz w:val="24"/>
          <w:szCs w:val="24"/>
        </w:rPr>
        <w:t xml:space="preserve"> (ICT)</w:t>
      </w:r>
      <w:r>
        <w:rPr>
          <w:rFonts w:ascii="Times New Roman" w:hAnsi="Times New Roman" w:cs="Times New Roman"/>
          <w:b/>
          <w:sz w:val="24"/>
          <w:szCs w:val="24"/>
        </w:rPr>
        <w:t xml:space="preserve"> </w:t>
      </w:r>
      <w:r w:rsidR="00A20C5E">
        <w:rPr>
          <w:rFonts w:ascii="Times New Roman" w:hAnsi="Times New Roman" w:cs="Times New Roman"/>
          <w:b/>
          <w:sz w:val="24"/>
          <w:szCs w:val="24"/>
        </w:rPr>
        <w:t>in Higher Education</w:t>
      </w:r>
    </w:p>
    <w:p w:rsidR="00FC47A7" w:rsidRPr="006409FD" w:rsidRDefault="0087058C" w:rsidP="006409FD">
      <w:pPr>
        <w:spacing w:after="0" w:line="360" w:lineRule="auto"/>
        <w:jc w:val="both"/>
        <w:rPr>
          <w:rFonts w:ascii="Times New Roman" w:hAnsi="Times New Roman" w:cs="Times New Roman"/>
          <w:sz w:val="24"/>
          <w:szCs w:val="24"/>
        </w:rPr>
      </w:pPr>
      <w:r w:rsidRPr="0087058C">
        <w:rPr>
          <w:rFonts w:ascii="Times New Roman" w:hAnsi="Times New Roman" w:cs="Times New Roman"/>
          <w:sz w:val="24"/>
          <w:szCs w:val="24"/>
        </w:rPr>
        <w:t xml:space="preserve">The whole world is converting into a Global Electronic Village, as the traditional constraints of time and space of disappearing. </w:t>
      </w:r>
      <w:r w:rsidR="004A0574">
        <w:rPr>
          <w:rFonts w:ascii="Times New Roman" w:hAnsi="Times New Roman" w:cs="Times New Roman"/>
          <w:sz w:val="24"/>
          <w:szCs w:val="24"/>
        </w:rPr>
        <w:t>A</w:t>
      </w:r>
      <w:r w:rsidRPr="0087058C">
        <w:rPr>
          <w:rFonts w:ascii="Times New Roman" w:hAnsi="Times New Roman" w:cs="Times New Roman"/>
          <w:sz w:val="24"/>
          <w:szCs w:val="24"/>
        </w:rPr>
        <w:t xml:space="preserve"> globalization of information is taking place and territorial boundaries are becoming meaningless due to developments in ICTs.</w:t>
      </w:r>
      <w:r>
        <w:rPr>
          <w:rFonts w:ascii="Times New Roman" w:hAnsi="Times New Roman" w:cs="Times New Roman"/>
          <w:sz w:val="24"/>
          <w:szCs w:val="24"/>
        </w:rPr>
        <w:t xml:space="preserve"> </w:t>
      </w:r>
      <w:r w:rsidR="00FC47A7" w:rsidRPr="004F6C6F">
        <w:rPr>
          <w:rFonts w:ascii="Times New Roman" w:hAnsi="Times New Roman" w:cs="Times New Roman"/>
          <w:sz w:val="24"/>
          <w:szCs w:val="24"/>
        </w:rPr>
        <w:t>ICT is an umbrella term that includes</w:t>
      </w:r>
      <w:r w:rsidR="00114DBA">
        <w:rPr>
          <w:rFonts w:ascii="Times New Roman" w:hAnsi="Times New Roman" w:cs="Times New Roman"/>
          <w:sz w:val="24"/>
          <w:szCs w:val="24"/>
        </w:rPr>
        <w:t xml:space="preserve"> </w:t>
      </w:r>
      <w:r w:rsidR="00635E91">
        <w:rPr>
          <w:rFonts w:ascii="Times New Roman" w:hAnsi="Times New Roman" w:cs="Times New Roman"/>
          <w:sz w:val="24"/>
          <w:szCs w:val="24"/>
        </w:rPr>
        <w:t xml:space="preserve">a </w:t>
      </w:r>
      <w:r w:rsidR="00635E91" w:rsidRPr="004F6C6F">
        <w:rPr>
          <w:rFonts w:ascii="Times New Roman" w:hAnsi="Times New Roman" w:cs="Times New Roman"/>
          <w:sz w:val="24"/>
          <w:szCs w:val="24"/>
        </w:rPr>
        <w:t>number</w:t>
      </w:r>
      <w:r w:rsidR="00FC47A7">
        <w:rPr>
          <w:rFonts w:ascii="Times New Roman" w:hAnsi="Times New Roman" w:cs="Times New Roman"/>
          <w:sz w:val="24"/>
          <w:szCs w:val="24"/>
        </w:rPr>
        <w:t xml:space="preserve"> of </w:t>
      </w:r>
      <w:r w:rsidR="00FC47A7" w:rsidRPr="004F6C6F">
        <w:rPr>
          <w:rFonts w:ascii="Times New Roman" w:hAnsi="Times New Roman" w:cs="Times New Roman"/>
          <w:sz w:val="24"/>
          <w:szCs w:val="24"/>
        </w:rPr>
        <w:t xml:space="preserve">communication devices </w:t>
      </w:r>
      <w:r w:rsidR="00FC47A7">
        <w:rPr>
          <w:rFonts w:ascii="Times New Roman" w:hAnsi="Times New Roman" w:cs="Times New Roman"/>
          <w:sz w:val="24"/>
          <w:szCs w:val="24"/>
        </w:rPr>
        <w:t xml:space="preserve">and e-resources. </w:t>
      </w:r>
      <w:r w:rsidR="004A0574">
        <w:rPr>
          <w:rFonts w:ascii="Times New Roman" w:hAnsi="Times New Roman" w:cs="Times New Roman"/>
          <w:sz w:val="24"/>
          <w:szCs w:val="24"/>
        </w:rPr>
        <w:t>The</w:t>
      </w:r>
      <w:r w:rsidR="00FC47A7" w:rsidRPr="004F6C6F">
        <w:rPr>
          <w:rFonts w:ascii="Times New Roman" w:hAnsi="Times New Roman" w:cs="Times New Roman"/>
          <w:sz w:val="24"/>
          <w:szCs w:val="24"/>
        </w:rPr>
        <w:t xml:space="preserve"> first ladder </w:t>
      </w:r>
      <w:r w:rsidR="00FC47A7">
        <w:rPr>
          <w:rFonts w:ascii="Times New Roman" w:hAnsi="Times New Roman" w:cs="Times New Roman"/>
          <w:sz w:val="24"/>
          <w:szCs w:val="24"/>
        </w:rPr>
        <w:t>to</w:t>
      </w:r>
      <w:r w:rsidR="00FC47A7" w:rsidRPr="004F6C6F">
        <w:rPr>
          <w:rFonts w:ascii="Times New Roman" w:hAnsi="Times New Roman" w:cs="Times New Roman"/>
          <w:sz w:val="24"/>
          <w:szCs w:val="24"/>
        </w:rPr>
        <w:t xml:space="preserve"> higher </w:t>
      </w:r>
      <w:r w:rsidR="008708FD" w:rsidRPr="004F6C6F">
        <w:rPr>
          <w:rFonts w:ascii="Times New Roman" w:hAnsi="Times New Roman" w:cs="Times New Roman"/>
          <w:sz w:val="24"/>
          <w:szCs w:val="24"/>
        </w:rPr>
        <w:t>learning in</w:t>
      </w:r>
      <w:r w:rsidR="00FC47A7" w:rsidRPr="004F6C6F">
        <w:rPr>
          <w:rFonts w:ascii="Times New Roman" w:hAnsi="Times New Roman" w:cs="Times New Roman"/>
          <w:sz w:val="24"/>
          <w:szCs w:val="24"/>
        </w:rPr>
        <w:t xml:space="preserve"> all the field</w:t>
      </w:r>
      <w:r w:rsidR="00FC47A7">
        <w:rPr>
          <w:rFonts w:ascii="Times New Roman" w:hAnsi="Times New Roman" w:cs="Times New Roman"/>
          <w:sz w:val="24"/>
          <w:szCs w:val="24"/>
        </w:rPr>
        <w:t>s is</w:t>
      </w:r>
      <w:r w:rsidR="00FC47A7" w:rsidRPr="004F6C6F">
        <w:rPr>
          <w:rFonts w:ascii="Times New Roman" w:hAnsi="Times New Roman" w:cs="Times New Roman"/>
          <w:sz w:val="24"/>
          <w:szCs w:val="24"/>
        </w:rPr>
        <w:t xml:space="preserve"> not only in arts and </w:t>
      </w:r>
      <w:r w:rsidR="007630D5" w:rsidRPr="004F6C6F">
        <w:rPr>
          <w:rFonts w:ascii="Times New Roman" w:hAnsi="Times New Roman" w:cs="Times New Roman"/>
          <w:sz w:val="24"/>
          <w:szCs w:val="24"/>
        </w:rPr>
        <w:t>sciences but</w:t>
      </w:r>
      <w:r w:rsidR="00FC47A7">
        <w:rPr>
          <w:rFonts w:ascii="Times New Roman" w:hAnsi="Times New Roman" w:cs="Times New Roman"/>
          <w:sz w:val="24"/>
          <w:szCs w:val="24"/>
        </w:rPr>
        <w:t xml:space="preserve"> </w:t>
      </w:r>
      <w:r w:rsidR="007630D5">
        <w:rPr>
          <w:rFonts w:ascii="Times New Roman" w:hAnsi="Times New Roman" w:cs="Times New Roman"/>
          <w:sz w:val="24"/>
          <w:szCs w:val="24"/>
        </w:rPr>
        <w:t xml:space="preserve">it </w:t>
      </w:r>
      <w:r w:rsidR="007630D5" w:rsidRPr="004F6C6F">
        <w:rPr>
          <w:rFonts w:ascii="Times New Roman" w:hAnsi="Times New Roman" w:cs="Times New Roman"/>
          <w:sz w:val="24"/>
          <w:szCs w:val="24"/>
        </w:rPr>
        <w:t>reaches</w:t>
      </w:r>
      <w:r w:rsidR="00FC47A7" w:rsidRPr="004F6C6F">
        <w:rPr>
          <w:rFonts w:ascii="Times New Roman" w:hAnsi="Times New Roman" w:cs="Times New Roman"/>
          <w:sz w:val="24"/>
          <w:szCs w:val="24"/>
        </w:rPr>
        <w:t xml:space="preserve"> beyond </w:t>
      </w:r>
      <w:r w:rsidR="00FC47A7">
        <w:rPr>
          <w:rFonts w:ascii="Times New Roman" w:hAnsi="Times New Roman" w:cs="Times New Roman"/>
          <w:sz w:val="24"/>
          <w:szCs w:val="24"/>
        </w:rPr>
        <w:t>these</w:t>
      </w:r>
      <w:r w:rsidR="00030A9D">
        <w:rPr>
          <w:rFonts w:ascii="Times New Roman" w:hAnsi="Times New Roman" w:cs="Times New Roman"/>
          <w:sz w:val="24"/>
          <w:szCs w:val="24"/>
        </w:rPr>
        <w:t>,</w:t>
      </w:r>
      <w:r w:rsidR="00FC47A7">
        <w:rPr>
          <w:rFonts w:ascii="Times New Roman" w:hAnsi="Times New Roman" w:cs="Times New Roman"/>
          <w:sz w:val="24"/>
          <w:szCs w:val="24"/>
        </w:rPr>
        <w:t xml:space="preserve"> to new areas </w:t>
      </w:r>
      <w:r w:rsidR="007630D5">
        <w:rPr>
          <w:rFonts w:ascii="Times New Roman" w:hAnsi="Times New Roman" w:cs="Times New Roman"/>
          <w:sz w:val="24"/>
          <w:szCs w:val="24"/>
        </w:rPr>
        <w:t>like</w:t>
      </w:r>
      <w:r w:rsidR="007630D5" w:rsidRPr="004F6C6F">
        <w:rPr>
          <w:rFonts w:ascii="Times New Roman" w:hAnsi="Times New Roman" w:cs="Times New Roman"/>
          <w:sz w:val="24"/>
          <w:szCs w:val="24"/>
        </w:rPr>
        <w:t xml:space="preserve"> fashion</w:t>
      </w:r>
      <w:r w:rsidR="00FC47A7" w:rsidRPr="004F6C6F">
        <w:rPr>
          <w:rFonts w:ascii="Times New Roman" w:hAnsi="Times New Roman" w:cs="Times New Roman"/>
          <w:sz w:val="24"/>
          <w:szCs w:val="24"/>
        </w:rPr>
        <w:t xml:space="preserve"> </w:t>
      </w:r>
      <w:r w:rsidR="00FC47A7">
        <w:rPr>
          <w:rFonts w:ascii="Times New Roman" w:hAnsi="Times New Roman" w:cs="Times New Roman"/>
          <w:sz w:val="24"/>
          <w:szCs w:val="24"/>
        </w:rPr>
        <w:t>education</w:t>
      </w:r>
      <w:r w:rsidR="00FC47A7" w:rsidRPr="004F6C6F">
        <w:rPr>
          <w:rFonts w:ascii="Times New Roman" w:hAnsi="Times New Roman" w:cs="Times New Roman"/>
          <w:sz w:val="24"/>
          <w:szCs w:val="24"/>
        </w:rPr>
        <w:t>. ICT enables and provides entire infrastructure and tools to support teaching and learning process within an educational institution.</w:t>
      </w:r>
      <w:r w:rsidR="00137011">
        <w:rPr>
          <w:rFonts w:ascii="Times New Roman" w:hAnsi="Times New Roman" w:cs="Times New Roman"/>
          <w:sz w:val="24"/>
          <w:szCs w:val="24"/>
        </w:rPr>
        <w:t xml:space="preserve"> </w:t>
      </w:r>
      <w:r w:rsidR="00FC47A7" w:rsidRPr="008708FD">
        <w:rPr>
          <w:rFonts w:ascii="Times New Roman" w:hAnsi="Times New Roman" w:cs="Times New Roman"/>
          <w:sz w:val="24"/>
        </w:rPr>
        <w:t>The world wide users through the institutional collection can utilize these resources from remote locations through ICT</w:t>
      </w:r>
      <w:r w:rsidR="007D5727">
        <w:rPr>
          <w:rFonts w:ascii="Times New Roman" w:hAnsi="Times New Roman" w:cs="Times New Roman"/>
        </w:rPr>
        <w:t>.</w:t>
      </w:r>
    </w:p>
    <w:p w:rsidR="007A2B39" w:rsidRPr="004F6C6F" w:rsidRDefault="007A2B39" w:rsidP="00FC47A7">
      <w:pPr>
        <w:pStyle w:val="Default"/>
        <w:spacing w:line="360" w:lineRule="auto"/>
        <w:rPr>
          <w:rFonts w:ascii="Times New Roman" w:hAnsi="Times New Roman" w:cs="Times New Roman"/>
        </w:rPr>
      </w:pPr>
    </w:p>
    <w:p w:rsidR="00635E91" w:rsidRDefault="00FC47A7" w:rsidP="00B47B39">
      <w:pPr>
        <w:jc w:val="both"/>
        <w:rPr>
          <w:rFonts w:ascii="Times New Roman" w:hAnsi="Times New Roman" w:cs="Times New Roman"/>
          <w:b/>
          <w:sz w:val="24"/>
          <w:szCs w:val="24"/>
        </w:rPr>
      </w:pPr>
      <w:r>
        <w:rPr>
          <w:rFonts w:ascii="Times New Roman" w:hAnsi="Times New Roman" w:cs="Times New Roman"/>
          <w:b/>
          <w:sz w:val="24"/>
          <w:szCs w:val="24"/>
        </w:rPr>
        <w:t>F</w:t>
      </w:r>
      <w:r w:rsidRPr="005661BC">
        <w:rPr>
          <w:rFonts w:ascii="Times New Roman" w:hAnsi="Times New Roman" w:cs="Times New Roman"/>
          <w:b/>
          <w:sz w:val="24"/>
          <w:szCs w:val="24"/>
        </w:rPr>
        <w:t>unction</w:t>
      </w:r>
      <w:r>
        <w:rPr>
          <w:rFonts w:ascii="Times New Roman" w:hAnsi="Times New Roman" w:cs="Times New Roman"/>
          <w:b/>
          <w:sz w:val="24"/>
          <w:szCs w:val="24"/>
        </w:rPr>
        <w:t>s</w:t>
      </w:r>
      <w:r w:rsidRPr="005661BC">
        <w:rPr>
          <w:rFonts w:ascii="Times New Roman" w:hAnsi="Times New Roman" w:cs="Times New Roman"/>
          <w:b/>
          <w:sz w:val="24"/>
          <w:szCs w:val="24"/>
        </w:rPr>
        <w:t xml:space="preserve"> of </w:t>
      </w:r>
      <w:r w:rsidR="0092166D">
        <w:rPr>
          <w:rFonts w:ascii="Times New Roman" w:hAnsi="Times New Roman" w:cs="Times New Roman"/>
          <w:b/>
          <w:sz w:val="24"/>
          <w:szCs w:val="24"/>
        </w:rPr>
        <w:t>IC</w:t>
      </w:r>
      <w:r w:rsidRPr="005661BC">
        <w:rPr>
          <w:rFonts w:ascii="Times New Roman" w:hAnsi="Times New Roman" w:cs="Times New Roman"/>
          <w:b/>
          <w:sz w:val="24"/>
          <w:szCs w:val="24"/>
        </w:rPr>
        <w:t>T</w:t>
      </w:r>
      <w:r w:rsidR="00635E91">
        <w:rPr>
          <w:rFonts w:ascii="Times New Roman" w:hAnsi="Times New Roman" w:cs="Times New Roman"/>
          <w:b/>
          <w:sz w:val="24"/>
          <w:szCs w:val="24"/>
        </w:rPr>
        <w:t xml:space="preserve"> </w:t>
      </w:r>
    </w:p>
    <w:p w:rsidR="00FC47A7" w:rsidRPr="004F6C6F" w:rsidRDefault="00FC47A7" w:rsidP="00B47B39">
      <w:pPr>
        <w:spacing w:after="0" w:line="360" w:lineRule="auto"/>
        <w:jc w:val="both"/>
        <w:rPr>
          <w:rStyle w:val="artikelintro1"/>
          <w:rFonts w:ascii="Times New Roman" w:hAnsi="Times New Roman" w:cs="Times New Roman"/>
          <w:b w:val="0"/>
          <w:bCs w:val="0"/>
          <w:sz w:val="24"/>
          <w:szCs w:val="24"/>
        </w:rPr>
      </w:pPr>
      <w:r w:rsidRPr="004F6C6F">
        <w:rPr>
          <w:rFonts w:ascii="Times New Roman" w:hAnsi="Times New Roman" w:cs="Times New Roman"/>
          <w:sz w:val="24"/>
          <w:szCs w:val="24"/>
        </w:rPr>
        <w:t xml:space="preserve">Library </w:t>
      </w:r>
      <w:r w:rsidRPr="004F6C6F">
        <w:rPr>
          <w:rFonts w:ascii="Times New Roman" w:eastAsia="Times New Roman" w:hAnsi="Times New Roman" w:cs="Times New Roman"/>
          <w:sz w:val="24"/>
          <w:szCs w:val="24"/>
        </w:rPr>
        <w:t xml:space="preserve">software and applications make it possible to utilize the existing resources effectively and efficiently </w:t>
      </w:r>
      <w:r>
        <w:rPr>
          <w:rFonts w:ascii="Times New Roman" w:eastAsia="Times New Roman" w:hAnsi="Times New Roman" w:cs="Times New Roman"/>
          <w:sz w:val="24"/>
          <w:szCs w:val="24"/>
        </w:rPr>
        <w:t>by</w:t>
      </w:r>
      <w:r w:rsidRPr="004F6C6F">
        <w:rPr>
          <w:rFonts w:ascii="Times New Roman" w:eastAsia="Times New Roman" w:hAnsi="Times New Roman" w:cs="Times New Roman"/>
          <w:sz w:val="24"/>
          <w:szCs w:val="24"/>
        </w:rPr>
        <w:t xml:space="preserve"> the users.</w:t>
      </w:r>
    </w:p>
    <w:p w:rsidR="009D1233" w:rsidRPr="0087152F" w:rsidRDefault="002F2BCF" w:rsidP="00B47B39">
      <w:pPr>
        <w:pStyle w:val="Default"/>
        <w:spacing w:line="360" w:lineRule="auto"/>
        <w:jc w:val="both"/>
        <w:rPr>
          <w:rFonts w:ascii="Times New Roman" w:hAnsi="Times New Roman" w:cs="Times New Roman"/>
        </w:rPr>
      </w:pPr>
      <w:r w:rsidRPr="000967F4">
        <w:rPr>
          <w:rFonts w:ascii="Times New Roman" w:hAnsi="Times New Roman" w:cs="Times New Roman"/>
          <w:i/>
          <w:u w:val="single"/>
        </w:rPr>
        <w:t>Knowledge Sharing</w:t>
      </w:r>
      <w:r w:rsidRPr="00EA4F39">
        <w:rPr>
          <w:rFonts w:ascii="Times New Roman" w:hAnsi="Times New Roman" w:cs="Times New Roman"/>
          <w:i/>
        </w:rPr>
        <w:t>:</w:t>
      </w:r>
      <w:r w:rsidRPr="00251AB8">
        <w:rPr>
          <w:rFonts w:ascii="Times New Roman" w:hAnsi="Times New Roman" w:cs="Times New Roman"/>
        </w:rPr>
        <w:t xml:space="preserve"> Knowledge is often defined as internalized information and understood as a blend of explicit and tacit elements </w:t>
      </w:r>
      <w:r w:rsidR="006D25D8">
        <w:rPr>
          <w:rFonts w:ascii="Times New Roman" w:hAnsi="Times New Roman" w:cs="Times New Roman"/>
        </w:rPr>
        <w:t>(</w:t>
      </w:r>
      <w:proofErr w:type="spellStart"/>
      <w:r w:rsidRPr="00251AB8">
        <w:rPr>
          <w:rFonts w:ascii="Times New Roman" w:hAnsi="Times New Roman" w:cs="Times New Roman"/>
        </w:rPr>
        <w:t>Nonaka</w:t>
      </w:r>
      <w:proofErr w:type="spellEnd"/>
      <w:r w:rsidRPr="00251AB8">
        <w:rPr>
          <w:rFonts w:ascii="Times New Roman" w:hAnsi="Times New Roman" w:cs="Times New Roman"/>
        </w:rPr>
        <w:t>, 1994; Polanyi, 1958</w:t>
      </w:r>
      <w:r w:rsidR="007623CC">
        <w:rPr>
          <w:rFonts w:ascii="Times New Roman" w:hAnsi="Times New Roman" w:cs="Times New Roman"/>
        </w:rPr>
        <w:t xml:space="preserve"> in </w:t>
      </w:r>
      <w:proofErr w:type="spellStart"/>
      <w:r w:rsidR="007623CC" w:rsidRPr="00CC6DE7">
        <w:rPr>
          <w:rFonts w:ascii="Times New Roman" w:hAnsi="Times New Roman" w:cs="Times New Roman"/>
        </w:rPr>
        <w:t>Gunilla</w:t>
      </w:r>
      <w:proofErr w:type="spellEnd"/>
      <w:r w:rsidR="007623CC" w:rsidRPr="00CC6DE7">
        <w:rPr>
          <w:rFonts w:ascii="Times New Roman" w:hAnsi="Times New Roman" w:cs="Times New Roman"/>
        </w:rPr>
        <w:t xml:space="preserve"> and </w:t>
      </w:r>
      <w:proofErr w:type="spellStart"/>
      <w:r w:rsidR="007623CC" w:rsidRPr="00CC6DE7">
        <w:rPr>
          <w:rFonts w:ascii="Times New Roman" w:hAnsi="Times New Roman" w:cs="Times New Roman"/>
        </w:rPr>
        <w:t>Suomi</w:t>
      </w:r>
      <w:proofErr w:type="spellEnd"/>
      <w:r w:rsidR="007623CC" w:rsidRPr="00CC6DE7">
        <w:rPr>
          <w:rFonts w:ascii="Times New Roman" w:hAnsi="Times New Roman" w:cs="Times New Roman"/>
        </w:rPr>
        <w:t>, 2007</w:t>
      </w:r>
      <w:r w:rsidR="006D25D8">
        <w:rPr>
          <w:rFonts w:ascii="Times New Roman" w:hAnsi="Times New Roman" w:cs="Times New Roman"/>
        </w:rPr>
        <w:t>)</w:t>
      </w:r>
      <w:r w:rsidR="007623CC">
        <w:rPr>
          <w:rFonts w:ascii="Times New Roman" w:hAnsi="Times New Roman" w:cs="Times New Roman"/>
        </w:rPr>
        <w:t xml:space="preserve"> </w:t>
      </w:r>
      <w:r w:rsidRPr="00251AB8">
        <w:rPr>
          <w:rFonts w:ascii="Times New Roman" w:hAnsi="Times New Roman" w:cs="Times New Roman"/>
        </w:rPr>
        <w:t>This means that there are many types of knowledge at different levels of the firm. Knowledge lies in human minds and exists only if there is a human mind to do the knowing. This means that knowledge</w:t>
      </w:r>
      <w:r>
        <w:rPr>
          <w:rFonts w:ascii="Times New Roman" w:hAnsi="Times New Roman" w:cs="Times New Roman"/>
        </w:rPr>
        <w:t xml:space="preserve"> management</w:t>
      </w:r>
      <w:r w:rsidRPr="00251AB8">
        <w:rPr>
          <w:rFonts w:ascii="Times New Roman" w:hAnsi="Times New Roman" w:cs="Times New Roman"/>
        </w:rPr>
        <w:t xml:space="preserve"> is about managing the knowledge that the individuals have. Organizational knowledge </w:t>
      </w:r>
      <w:r>
        <w:rPr>
          <w:rFonts w:ascii="Times New Roman" w:hAnsi="Times New Roman" w:cs="Times New Roman"/>
        </w:rPr>
        <w:t>management</w:t>
      </w:r>
      <w:r w:rsidRPr="00251AB8">
        <w:rPr>
          <w:rFonts w:ascii="Times New Roman" w:hAnsi="Times New Roman" w:cs="Times New Roman"/>
        </w:rPr>
        <w:t xml:space="preserve"> means supporting people so that they can use what they know. Furthermore, information and knowledge for the organization is highly specific and every organization must define information and knowledge in the light of their activities and goals </w:t>
      </w:r>
      <w:r w:rsidR="001B76B1">
        <w:rPr>
          <w:rFonts w:ascii="Times New Roman" w:hAnsi="Times New Roman" w:cs="Times New Roman"/>
        </w:rPr>
        <w:t>(</w:t>
      </w:r>
      <w:r w:rsidRPr="00251AB8">
        <w:rPr>
          <w:rFonts w:ascii="Times New Roman" w:hAnsi="Times New Roman" w:cs="Times New Roman"/>
        </w:rPr>
        <w:t>Orna, 2004</w:t>
      </w:r>
      <w:r w:rsidR="001B76B1">
        <w:rPr>
          <w:rFonts w:ascii="Times New Roman" w:hAnsi="Times New Roman" w:cs="Times New Roman"/>
        </w:rPr>
        <w:t xml:space="preserve"> in </w:t>
      </w:r>
      <w:r w:rsidR="00E34476" w:rsidRPr="00930AD7">
        <w:rPr>
          <w:rFonts w:ascii="Times New Roman" w:hAnsi="Times New Roman" w:cs="Times New Roman"/>
        </w:rPr>
        <w:t>Gunilla and Suomi</w:t>
      </w:r>
      <w:r w:rsidR="001B76B1">
        <w:rPr>
          <w:rFonts w:ascii="Times New Roman" w:hAnsi="Times New Roman" w:cs="Times New Roman"/>
        </w:rPr>
        <w:t>,</w:t>
      </w:r>
      <w:r w:rsidR="00E34476" w:rsidRPr="00930AD7">
        <w:rPr>
          <w:rFonts w:ascii="Times New Roman" w:hAnsi="Times New Roman" w:cs="Times New Roman"/>
        </w:rPr>
        <w:t xml:space="preserve"> 2007</w:t>
      </w:r>
      <w:r w:rsidR="001B76B1">
        <w:rPr>
          <w:rFonts w:ascii="Times New Roman" w:hAnsi="Times New Roman" w:cs="Times New Roman"/>
        </w:rPr>
        <w:t>)</w:t>
      </w:r>
      <w:r w:rsidR="009D1233">
        <w:rPr>
          <w:rFonts w:ascii="Times New Roman" w:hAnsi="Times New Roman" w:cs="Times New Roman"/>
        </w:rPr>
        <w:t xml:space="preserve">. </w:t>
      </w:r>
      <w:r w:rsidR="009D1233" w:rsidRPr="0087152F">
        <w:rPr>
          <w:rFonts w:ascii="Times New Roman" w:hAnsi="Times New Roman" w:cs="Times New Roman"/>
        </w:rPr>
        <w:t xml:space="preserve">However, a holistic viewpoint is important and knowledge management activities cannot be isolated processes. Information and knowledge </w:t>
      </w:r>
      <w:r w:rsidR="009D1233" w:rsidRPr="0087152F">
        <w:rPr>
          <w:rStyle w:val="hit"/>
          <w:rFonts w:ascii="Times New Roman" w:hAnsi="Times New Roman" w:cs="Times New Roman"/>
        </w:rPr>
        <w:t>management</w:t>
      </w:r>
      <w:r w:rsidR="009D1233" w:rsidRPr="0087152F">
        <w:rPr>
          <w:rFonts w:ascii="Times New Roman" w:hAnsi="Times New Roman" w:cs="Times New Roman"/>
        </w:rPr>
        <w:t xml:space="preserve"> should consider both human and system factors to develop individual knowledge into a collective organizational resource (Jeng, 2005)</w:t>
      </w:r>
      <w:r w:rsidR="001B71DD">
        <w:rPr>
          <w:rFonts w:ascii="Times New Roman" w:hAnsi="Times New Roman" w:cs="Times New Roman"/>
        </w:rPr>
        <w:t>.</w:t>
      </w:r>
    </w:p>
    <w:p w:rsidR="002F2BCF" w:rsidRDefault="002F2BCF" w:rsidP="00B47B39">
      <w:pPr>
        <w:pStyle w:val="NormalWeb"/>
        <w:spacing w:before="0" w:beforeAutospacing="0" w:after="0" w:afterAutospacing="0" w:line="360" w:lineRule="auto"/>
        <w:jc w:val="both"/>
      </w:pPr>
      <w:r w:rsidRPr="000967F4">
        <w:rPr>
          <w:i/>
          <w:u w:val="single"/>
        </w:rPr>
        <w:t>Digital library</w:t>
      </w:r>
      <w:r>
        <w:t xml:space="preserve"> development, since its inception in the1990s, has made significant progress thus far. Although there is still a long way to go before reaching their full potential, digital libraries are maturing (Fox</w:t>
      </w:r>
      <w:r w:rsidR="00AE5E7D">
        <w:t>,</w:t>
      </w:r>
      <w:r>
        <w:t xml:space="preserve"> 2002</w:t>
      </w:r>
      <w:r w:rsidR="003A39BF">
        <w:t>)</w:t>
      </w:r>
      <w:r>
        <w:t xml:space="preserve">. However, </w:t>
      </w:r>
      <w:r>
        <w:rPr>
          <w:rStyle w:val="hit"/>
          <w:color w:val="000000"/>
        </w:rPr>
        <w:t xml:space="preserve">the </w:t>
      </w:r>
      <w:r>
        <w:t>evaluation of digital libraries has not kept pace. As Saracevic</w:t>
      </w:r>
      <w:r w:rsidR="000417C8">
        <w:t>,</w:t>
      </w:r>
      <w:r>
        <w:t xml:space="preserve"> 2000</w:t>
      </w:r>
      <w:r w:rsidR="00AE5E7D">
        <w:t xml:space="preserve"> in</w:t>
      </w:r>
      <w:r w:rsidR="00332DA7">
        <w:t xml:space="preserve"> </w:t>
      </w:r>
      <w:r w:rsidR="00332DA7" w:rsidRPr="00AE5E7D">
        <w:t>Chowdhury &amp; Gib</w:t>
      </w:r>
      <w:r w:rsidR="00332DA7">
        <w:t xml:space="preserve">b, </w:t>
      </w:r>
      <w:r w:rsidR="00332DA7" w:rsidRPr="00AE5E7D">
        <w:t>2006</w:t>
      </w:r>
      <w:r w:rsidR="00332DA7">
        <w:t xml:space="preserve"> has</w:t>
      </w:r>
      <w:r>
        <w:t xml:space="preserve"> outlined, fundamental concepts remain to be clarified, such as</w:t>
      </w:r>
      <w:r w:rsidR="00F660AE">
        <w:t>,</w:t>
      </w:r>
      <w:r>
        <w:t xml:space="preserve"> </w:t>
      </w:r>
      <w:r w:rsidR="00332DA7">
        <w:t>what</w:t>
      </w:r>
      <w:r>
        <w:t xml:space="preserve"> is a digital library? What is there to evaluate? What are the criteria? How to apply them in evaluation? Why evaluate digital libraries in the first place? Borgman</w:t>
      </w:r>
      <w:r w:rsidR="00AE5E7D">
        <w:t xml:space="preserve">, </w:t>
      </w:r>
      <w:r>
        <w:t xml:space="preserve">2002 has </w:t>
      </w:r>
      <w:r>
        <w:lastRenderedPageBreak/>
        <w:t>also stated that digital libraries research community needs large test beds, including collections and testing mechanisms, as a means to evaluate new concepts. There is also a need of benchmarks for comparison between systems and services.</w:t>
      </w:r>
    </w:p>
    <w:p w:rsidR="002F2BCF" w:rsidRDefault="002F2BCF" w:rsidP="00B47B39">
      <w:pPr>
        <w:pStyle w:val="NormalWeb"/>
        <w:spacing w:before="0" w:beforeAutospacing="0" w:after="0" w:afterAutospacing="0" w:line="360" w:lineRule="auto"/>
        <w:jc w:val="both"/>
      </w:pPr>
      <w:r>
        <w:t xml:space="preserve">This research is to develop and evaluate methods and instruments for assessing </w:t>
      </w:r>
      <w:r>
        <w:rPr>
          <w:rStyle w:val="hit"/>
          <w:color w:val="000000"/>
        </w:rPr>
        <w:t>the usability of digital libraries</w:t>
      </w:r>
      <w:r>
        <w:t xml:space="preserve">. Compared to other areas in digital library research, as </w:t>
      </w:r>
      <w:r w:rsidRPr="008E6C87">
        <w:t>Theng, Mohd-Nasir, and Thimbleby (2000, 238)</w:t>
      </w:r>
      <w:r>
        <w:t xml:space="preserve"> point out, "Little work is being done to understand the purpose and usability of digital libraries." Borgman et al. (2000, 229) also state</w:t>
      </w:r>
      <w:r w:rsidR="00214E06">
        <w:t>s</w:t>
      </w:r>
      <w:r>
        <w:t xml:space="preserve">, "Relatively little work has been done on evaluating the usability of digital libraries   in any context." </w:t>
      </w:r>
      <w:r>
        <w:rPr>
          <w:rStyle w:val="hit"/>
          <w:color w:val="000000"/>
        </w:rPr>
        <w:t>The</w:t>
      </w:r>
      <w:r w:rsidR="00DC6CFB">
        <w:rPr>
          <w:rStyle w:val="hit"/>
          <w:color w:val="000000"/>
        </w:rPr>
        <w:t xml:space="preserve"> </w:t>
      </w:r>
      <w:r>
        <w:t>same observations are also made by Bryan-Kinns</w:t>
      </w:r>
      <w:r w:rsidR="0020046E">
        <w:t xml:space="preserve">, </w:t>
      </w:r>
      <w:r>
        <w:t>2001</w:t>
      </w:r>
      <w:r w:rsidR="0020046E">
        <w:t xml:space="preserve"> in </w:t>
      </w:r>
      <w:r w:rsidR="0020046E" w:rsidRPr="002941FD">
        <w:t>Jeng</w:t>
      </w:r>
      <w:r w:rsidR="0020046E">
        <w:t xml:space="preserve">, </w:t>
      </w:r>
      <w:r w:rsidR="0020046E" w:rsidRPr="002941FD">
        <w:t>2005</w:t>
      </w:r>
      <w:r w:rsidR="00195AF2">
        <w:t xml:space="preserve"> </w:t>
      </w:r>
      <w:r>
        <w:t xml:space="preserve">call for a need for further work on methods for analyzing usability, including an understanding </w:t>
      </w:r>
      <w:r>
        <w:rPr>
          <w:rStyle w:val="hit"/>
          <w:color w:val="000000"/>
        </w:rPr>
        <w:t xml:space="preserve">of </w:t>
      </w:r>
      <w:r>
        <w:t>how to balance rigor, appropriateness of techniques, and practical limitations</w:t>
      </w:r>
      <w:r w:rsidR="0020046E">
        <w:t>.</w:t>
      </w:r>
      <w:r w:rsidR="001475E1">
        <w:t xml:space="preserve"> </w:t>
      </w:r>
    </w:p>
    <w:p w:rsidR="002F2BCF" w:rsidRPr="009D1233" w:rsidRDefault="002F2BCF" w:rsidP="00B47B39">
      <w:pPr>
        <w:spacing w:after="0" w:line="360" w:lineRule="auto"/>
        <w:jc w:val="both"/>
        <w:rPr>
          <w:rFonts w:ascii="Times New Roman" w:hAnsi="Times New Roman" w:cs="Times New Roman"/>
          <w:sz w:val="24"/>
          <w:szCs w:val="24"/>
        </w:rPr>
      </w:pPr>
      <w:r w:rsidRPr="000967F4">
        <w:rPr>
          <w:rFonts w:ascii="Times New Roman" w:hAnsi="Times New Roman" w:cs="Times New Roman"/>
          <w:i/>
          <w:sz w:val="24"/>
          <w:szCs w:val="24"/>
          <w:u w:val="single"/>
        </w:rPr>
        <w:t>Institutional repositories</w:t>
      </w:r>
      <w:r w:rsidRPr="00EA4F39">
        <w:rPr>
          <w:rFonts w:ascii="Times New Roman" w:hAnsi="Times New Roman" w:cs="Times New Roman"/>
          <w:i/>
          <w:sz w:val="24"/>
          <w:szCs w:val="24"/>
        </w:rPr>
        <w:t>:</w:t>
      </w:r>
      <w:r w:rsidRPr="009D1233">
        <w:rPr>
          <w:rFonts w:ascii="Times New Roman" w:hAnsi="Times New Roman" w:cs="Times New Roman"/>
          <w:sz w:val="24"/>
          <w:szCs w:val="24"/>
        </w:rPr>
        <w:t xml:space="preserve"> All publications and documents of an institution or organization can be stored in a digital form at one place. Academic libraries (in fact often themselves institutional repositories, although not always of the electronic or web based kind) have long filled the role of acting as a research tool by providing researchers with access to previous research in publications of various kinds through various different processes</w:t>
      </w:r>
      <w:r w:rsidR="009F1860" w:rsidRPr="009D1233">
        <w:rPr>
          <w:rFonts w:ascii="Times New Roman" w:hAnsi="Times New Roman" w:cs="Times New Roman"/>
          <w:sz w:val="24"/>
          <w:szCs w:val="24"/>
        </w:rPr>
        <w:t xml:space="preserve"> </w:t>
      </w:r>
      <w:r w:rsidR="009F1860" w:rsidRPr="00B427E0">
        <w:rPr>
          <w:rFonts w:ascii="Times New Roman" w:hAnsi="Times New Roman" w:cs="Times New Roman"/>
          <w:sz w:val="24"/>
          <w:szCs w:val="24"/>
        </w:rPr>
        <w:t>(Kennan</w:t>
      </w:r>
      <w:r w:rsidR="00640447">
        <w:rPr>
          <w:rFonts w:ascii="Times New Roman" w:hAnsi="Times New Roman" w:cs="Times New Roman"/>
          <w:sz w:val="24"/>
          <w:szCs w:val="24"/>
        </w:rPr>
        <w:t>,</w:t>
      </w:r>
      <w:r w:rsidR="009F1860" w:rsidRPr="00B427E0">
        <w:rPr>
          <w:rFonts w:ascii="Times New Roman" w:hAnsi="Times New Roman" w:cs="Times New Roman"/>
          <w:sz w:val="24"/>
          <w:szCs w:val="24"/>
        </w:rPr>
        <w:t xml:space="preserve"> 2006)</w:t>
      </w:r>
      <w:r w:rsidRPr="00B427E0">
        <w:rPr>
          <w:rFonts w:ascii="Times New Roman" w:hAnsi="Times New Roman" w:cs="Times New Roman"/>
          <w:sz w:val="24"/>
          <w:szCs w:val="24"/>
        </w:rPr>
        <w:t xml:space="preserve">. </w:t>
      </w:r>
    </w:p>
    <w:p w:rsidR="002F2BCF" w:rsidRPr="00030AC8" w:rsidRDefault="002F2BCF" w:rsidP="00B47B39">
      <w:pPr>
        <w:spacing w:after="0" w:line="360" w:lineRule="auto"/>
        <w:jc w:val="both"/>
        <w:rPr>
          <w:rFonts w:ascii="Times New Roman" w:hAnsi="Times New Roman" w:cs="Times New Roman"/>
          <w:sz w:val="24"/>
          <w:szCs w:val="24"/>
        </w:rPr>
      </w:pPr>
      <w:r w:rsidRPr="000967F4">
        <w:rPr>
          <w:rFonts w:ascii="Times New Roman" w:hAnsi="Times New Roman" w:cs="Times New Roman"/>
          <w:i/>
          <w:sz w:val="24"/>
          <w:szCs w:val="24"/>
          <w:u w:val="single"/>
        </w:rPr>
        <w:t>Web portals</w:t>
      </w:r>
      <w:r w:rsidRPr="00EA4F39">
        <w:rPr>
          <w:rFonts w:ascii="Times New Roman" w:hAnsi="Times New Roman" w:cs="Times New Roman"/>
          <w:i/>
          <w:sz w:val="24"/>
          <w:szCs w:val="24"/>
        </w:rPr>
        <w:t>:</w:t>
      </w:r>
      <w:r w:rsidRPr="00030AC8">
        <w:rPr>
          <w:rFonts w:ascii="Times New Roman" w:hAnsi="Times New Roman" w:cs="Times New Roman"/>
          <w:sz w:val="24"/>
          <w:szCs w:val="24"/>
        </w:rPr>
        <w:t xml:space="preserve"> A web portal or links page</w:t>
      </w:r>
      <w:r w:rsidR="0062249B">
        <w:rPr>
          <w:rFonts w:ascii="Times New Roman" w:hAnsi="Times New Roman" w:cs="Times New Roman"/>
          <w:sz w:val="24"/>
          <w:szCs w:val="24"/>
        </w:rPr>
        <w:t xml:space="preserve"> </w:t>
      </w:r>
      <w:r w:rsidRPr="00030AC8">
        <w:rPr>
          <w:rFonts w:ascii="Times New Roman" w:hAnsi="Times New Roman" w:cs="Times New Roman"/>
          <w:sz w:val="24"/>
          <w:szCs w:val="24"/>
        </w:rPr>
        <w:t xml:space="preserve">is a web site that functions as a point of access to information in the World Wide Web. </w:t>
      </w:r>
      <w:r w:rsidR="00511F96" w:rsidRPr="00030AC8">
        <w:rPr>
          <w:rFonts w:ascii="Times New Roman" w:hAnsi="Times New Roman" w:cs="Times New Roman"/>
          <w:sz w:val="24"/>
          <w:szCs w:val="24"/>
        </w:rPr>
        <w:t>It presents</w:t>
      </w:r>
      <w:r w:rsidRPr="00030AC8">
        <w:rPr>
          <w:rFonts w:ascii="Times New Roman" w:hAnsi="Times New Roman" w:cs="Times New Roman"/>
          <w:sz w:val="24"/>
          <w:szCs w:val="24"/>
        </w:rPr>
        <w:t xml:space="preserve"> information from diverse sources in a unified way. Today libraries are creating their own portals and providing online services to user community, online services (Image gallery, video gallery, etc) through digital format.</w:t>
      </w:r>
      <w:r w:rsidR="00B76A7A">
        <w:rPr>
          <w:rFonts w:ascii="Times New Roman" w:hAnsi="Times New Roman" w:cs="Times New Roman"/>
          <w:sz w:val="24"/>
          <w:szCs w:val="24"/>
        </w:rPr>
        <w:t xml:space="preserve"> </w:t>
      </w:r>
      <w:r w:rsidRPr="00030AC8">
        <w:rPr>
          <w:rFonts w:ascii="Times New Roman" w:hAnsi="Times New Roman" w:cs="Times New Roman"/>
          <w:sz w:val="24"/>
          <w:szCs w:val="24"/>
        </w:rPr>
        <w:t>Users</w:t>
      </w:r>
      <w:r w:rsidR="0062249B">
        <w:rPr>
          <w:rFonts w:ascii="Times New Roman" w:hAnsi="Times New Roman" w:cs="Times New Roman"/>
          <w:sz w:val="24"/>
          <w:szCs w:val="24"/>
        </w:rPr>
        <w:t>; r</w:t>
      </w:r>
      <w:r w:rsidRPr="00030AC8">
        <w:rPr>
          <w:rFonts w:ascii="Times New Roman" w:hAnsi="Times New Roman" w:cs="Times New Roman"/>
          <w:sz w:val="24"/>
          <w:szCs w:val="24"/>
        </w:rPr>
        <w:t>esearches; scholars</w:t>
      </w:r>
      <w:r w:rsidR="0062249B">
        <w:rPr>
          <w:rFonts w:ascii="Times New Roman" w:hAnsi="Times New Roman" w:cs="Times New Roman"/>
          <w:sz w:val="24"/>
          <w:szCs w:val="24"/>
        </w:rPr>
        <w:t xml:space="preserve">; </w:t>
      </w:r>
      <w:proofErr w:type="gramStart"/>
      <w:r w:rsidR="0062249B">
        <w:rPr>
          <w:rFonts w:ascii="Times New Roman" w:hAnsi="Times New Roman" w:cs="Times New Roman"/>
          <w:sz w:val="24"/>
          <w:szCs w:val="24"/>
        </w:rPr>
        <w:t>s</w:t>
      </w:r>
      <w:r w:rsidRPr="00030AC8">
        <w:rPr>
          <w:rFonts w:ascii="Times New Roman" w:hAnsi="Times New Roman" w:cs="Times New Roman"/>
          <w:sz w:val="24"/>
          <w:szCs w:val="24"/>
        </w:rPr>
        <w:t>tudents</w:t>
      </w:r>
      <w:proofErr w:type="gramEnd"/>
      <w:r w:rsidRPr="00030AC8">
        <w:rPr>
          <w:rFonts w:ascii="Times New Roman" w:hAnsi="Times New Roman" w:cs="Times New Roman"/>
          <w:sz w:val="24"/>
          <w:szCs w:val="24"/>
        </w:rPr>
        <w:t xml:space="preserve"> </w:t>
      </w:r>
      <w:r w:rsidR="0062249B">
        <w:rPr>
          <w:rFonts w:ascii="Times New Roman" w:hAnsi="Times New Roman" w:cs="Times New Roman"/>
          <w:sz w:val="24"/>
          <w:szCs w:val="24"/>
        </w:rPr>
        <w:t>a</w:t>
      </w:r>
      <w:r w:rsidRPr="00030AC8">
        <w:rPr>
          <w:rFonts w:ascii="Times New Roman" w:hAnsi="Times New Roman" w:cs="Times New Roman"/>
          <w:sz w:val="24"/>
          <w:szCs w:val="24"/>
        </w:rPr>
        <w:t>ccess through intranet services</w:t>
      </w:r>
      <w:r w:rsidR="0062249B">
        <w:rPr>
          <w:rFonts w:ascii="Times New Roman" w:hAnsi="Times New Roman" w:cs="Times New Roman"/>
          <w:sz w:val="24"/>
          <w:szCs w:val="24"/>
        </w:rPr>
        <w:t>.</w:t>
      </w:r>
      <w:r w:rsidRPr="00030AC8">
        <w:rPr>
          <w:rFonts w:ascii="Times New Roman" w:hAnsi="Times New Roman" w:cs="Times New Roman"/>
          <w:sz w:val="24"/>
          <w:szCs w:val="24"/>
        </w:rPr>
        <w:t xml:space="preserve"> </w:t>
      </w:r>
    </w:p>
    <w:p w:rsidR="002F2BCF" w:rsidRPr="00030AC8" w:rsidRDefault="002F2BCF" w:rsidP="00B47B39">
      <w:pPr>
        <w:spacing w:after="0" w:line="360" w:lineRule="auto"/>
        <w:jc w:val="both"/>
        <w:rPr>
          <w:rFonts w:ascii="Times New Roman" w:hAnsi="Times New Roman" w:cs="Times New Roman"/>
          <w:b/>
          <w:sz w:val="24"/>
          <w:szCs w:val="24"/>
        </w:rPr>
      </w:pPr>
      <w:r w:rsidRPr="000967F4">
        <w:rPr>
          <w:rFonts w:ascii="Times New Roman" w:hAnsi="Times New Roman" w:cs="Times New Roman"/>
          <w:i/>
          <w:sz w:val="24"/>
          <w:szCs w:val="24"/>
          <w:u w:val="single"/>
        </w:rPr>
        <w:t>Blogs</w:t>
      </w:r>
      <w:r w:rsidRPr="00EA4F39">
        <w:rPr>
          <w:rFonts w:ascii="Times New Roman" w:hAnsi="Times New Roman" w:cs="Times New Roman"/>
          <w:i/>
          <w:sz w:val="24"/>
          <w:szCs w:val="24"/>
        </w:rPr>
        <w:t>:</w:t>
      </w:r>
      <w:r w:rsidRPr="00030AC8">
        <w:rPr>
          <w:rFonts w:ascii="Times New Roman" w:hAnsi="Times New Roman" w:cs="Times New Roman"/>
          <w:sz w:val="24"/>
          <w:szCs w:val="24"/>
        </w:rPr>
        <w:t xml:space="preserve"> </w:t>
      </w:r>
      <w:r w:rsidRPr="00030AC8">
        <w:rPr>
          <w:rFonts w:ascii="Times New Roman" w:eastAsia="Times New Roman" w:hAnsi="Times New Roman" w:cs="Times New Roman"/>
          <w:bCs/>
          <w:sz w:val="24"/>
          <w:szCs w:val="24"/>
        </w:rPr>
        <w:t>Web Blogs are popular nowadays and organizations have utilized this tool to create awareness and evolve opinions on different issues. Blogs can be hosted in the institutions/companies/libraries intranet or popular Blog sites like blogspot.com can be used to give a platform to the users/employees to post their views</w:t>
      </w:r>
      <w:r w:rsidR="00F42F25" w:rsidRPr="00030AC8">
        <w:rPr>
          <w:rFonts w:ascii="Times New Roman" w:eastAsia="Times New Roman" w:hAnsi="Times New Roman" w:cs="Times New Roman"/>
          <w:bCs/>
          <w:sz w:val="24"/>
          <w:szCs w:val="24"/>
        </w:rPr>
        <w:t xml:space="preserve"> </w:t>
      </w:r>
      <w:r w:rsidR="00F42F25" w:rsidRPr="00B427E0">
        <w:rPr>
          <w:rFonts w:ascii="Times New Roman" w:eastAsia="Times New Roman" w:hAnsi="Times New Roman" w:cs="Times New Roman"/>
          <w:bCs/>
          <w:sz w:val="24"/>
          <w:szCs w:val="24"/>
        </w:rPr>
        <w:t>(</w:t>
      </w:r>
      <w:r w:rsidR="00F42F25" w:rsidRPr="00B427E0">
        <w:rPr>
          <w:rFonts w:ascii="Times New Roman" w:hAnsi="Times New Roman" w:cs="Times New Roman"/>
          <w:sz w:val="24"/>
          <w:szCs w:val="24"/>
        </w:rPr>
        <w:t>Javeed &amp; Zahid</w:t>
      </w:r>
      <w:r w:rsidR="00640447">
        <w:rPr>
          <w:rFonts w:ascii="Times New Roman" w:hAnsi="Times New Roman" w:cs="Times New Roman"/>
          <w:sz w:val="24"/>
          <w:szCs w:val="24"/>
        </w:rPr>
        <w:t>,</w:t>
      </w:r>
      <w:r w:rsidR="00F42F25" w:rsidRPr="00B427E0">
        <w:rPr>
          <w:rFonts w:ascii="Times New Roman" w:hAnsi="Times New Roman" w:cs="Times New Roman"/>
          <w:sz w:val="24"/>
          <w:szCs w:val="24"/>
        </w:rPr>
        <w:t xml:space="preserve"> 2010)</w:t>
      </w:r>
      <w:r w:rsidRPr="00B427E0">
        <w:rPr>
          <w:rFonts w:ascii="Times New Roman" w:eastAsia="Times New Roman" w:hAnsi="Times New Roman" w:cs="Times New Roman"/>
          <w:bCs/>
          <w:sz w:val="24"/>
          <w:szCs w:val="24"/>
        </w:rPr>
        <w:t xml:space="preserve"> </w:t>
      </w:r>
    </w:p>
    <w:p w:rsidR="00F312EA" w:rsidRDefault="00F312EA" w:rsidP="00FC47A7">
      <w:pPr>
        <w:rPr>
          <w:rFonts w:ascii="Times New Roman" w:hAnsi="Times New Roman" w:cs="Times New Roman"/>
          <w:b/>
          <w:sz w:val="24"/>
          <w:szCs w:val="24"/>
        </w:rPr>
      </w:pPr>
    </w:p>
    <w:p w:rsidR="002B46FA" w:rsidRDefault="002B46FA" w:rsidP="00FC47A7">
      <w:pPr>
        <w:rPr>
          <w:rFonts w:ascii="Times New Roman" w:hAnsi="Times New Roman" w:cs="Times New Roman"/>
          <w:b/>
          <w:sz w:val="24"/>
          <w:szCs w:val="24"/>
        </w:rPr>
      </w:pPr>
    </w:p>
    <w:p w:rsidR="002B46FA" w:rsidRDefault="002B46FA" w:rsidP="00FC47A7">
      <w:pPr>
        <w:rPr>
          <w:rFonts w:ascii="Times New Roman" w:hAnsi="Times New Roman" w:cs="Times New Roman"/>
          <w:b/>
          <w:sz w:val="24"/>
          <w:szCs w:val="24"/>
        </w:rPr>
      </w:pPr>
    </w:p>
    <w:p w:rsidR="002F48CC" w:rsidRDefault="002F48CC" w:rsidP="00FC47A7">
      <w:pPr>
        <w:rPr>
          <w:rFonts w:ascii="Times New Roman" w:hAnsi="Times New Roman" w:cs="Times New Roman"/>
          <w:b/>
          <w:sz w:val="24"/>
          <w:szCs w:val="24"/>
        </w:rPr>
      </w:pPr>
    </w:p>
    <w:p w:rsidR="002F48CC" w:rsidRDefault="002F48CC" w:rsidP="00FC47A7">
      <w:pPr>
        <w:rPr>
          <w:rFonts w:ascii="Times New Roman" w:hAnsi="Times New Roman" w:cs="Times New Roman"/>
          <w:b/>
          <w:sz w:val="24"/>
          <w:szCs w:val="24"/>
        </w:rPr>
      </w:pPr>
    </w:p>
    <w:p w:rsidR="00FC47A7" w:rsidRDefault="00FC47A7" w:rsidP="00FC47A7">
      <w:pPr>
        <w:rPr>
          <w:rFonts w:ascii="Times New Roman" w:hAnsi="Times New Roman" w:cs="Times New Roman"/>
          <w:b/>
          <w:sz w:val="24"/>
          <w:szCs w:val="24"/>
        </w:rPr>
      </w:pPr>
      <w:r>
        <w:rPr>
          <w:rFonts w:ascii="Times New Roman" w:hAnsi="Times New Roman" w:cs="Times New Roman"/>
          <w:b/>
          <w:sz w:val="24"/>
          <w:szCs w:val="24"/>
        </w:rPr>
        <w:lastRenderedPageBreak/>
        <w:t xml:space="preserve">E-resources in </w:t>
      </w:r>
      <w:r w:rsidR="00030A9D">
        <w:rPr>
          <w:rFonts w:ascii="Times New Roman" w:hAnsi="Times New Roman" w:cs="Times New Roman"/>
          <w:b/>
          <w:sz w:val="24"/>
          <w:szCs w:val="24"/>
        </w:rPr>
        <w:t>H</w:t>
      </w:r>
      <w:r>
        <w:rPr>
          <w:rFonts w:ascii="Times New Roman" w:hAnsi="Times New Roman" w:cs="Times New Roman"/>
          <w:b/>
          <w:sz w:val="24"/>
          <w:szCs w:val="24"/>
        </w:rPr>
        <w:t xml:space="preserve">igher </w:t>
      </w:r>
      <w:r w:rsidR="00030A9D">
        <w:rPr>
          <w:rFonts w:ascii="Times New Roman" w:hAnsi="Times New Roman" w:cs="Times New Roman"/>
          <w:b/>
          <w:sz w:val="24"/>
          <w:szCs w:val="24"/>
        </w:rPr>
        <w:t>E</w:t>
      </w:r>
      <w:r>
        <w:rPr>
          <w:rFonts w:ascii="Times New Roman" w:hAnsi="Times New Roman" w:cs="Times New Roman"/>
          <w:b/>
          <w:sz w:val="24"/>
          <w:szCs w:val="24"/>
        </w:rPr>
        <w:t>ducation</w:t>
      </w:r>
    </w:p>
    <w:p w:rsidR="00DA2CE4" w:rsidRDefault="00DA2CE4" w:rsidP="00DA2CE4">
      <w:pPr>
        <w:spacing w:after="0" w:line="360" w:lineRule="auto"/>
        <w:jc w:val="both"/>
        <w:rPr>
          <w:rFonts w:ascii="Times New Roman" w:hAnsi="Times New Roman" w:cs="Times New Roman"/>
          <w:sz w:val="24"/>
          <w:szCs w:val="24"/>
        </w:rPr>
      </w:pPr>
      <w:r w:rsidRPr="00A06AB1">
        <w:rPr>
          <w:rFonts w:ascii="Times New Roman" w:hAnsi="Times New Roman" w:cs="Times New Roman"/>
          <w:sz w:val="24"/>
          <w:szCs w:val="24"/>
        </w:rPr>
        <w:t xml:space="preserve">Electronic resources </w:t>
      </w:r>
      <w:r>
        <w:rPr>
          <w:rFonts w:ascii="Times New Roman" w:hAnsi="Times New Roman" w:cs="Times New Roman"/>
          <w:sz w:val="24"/>
          <w:szCs w:val="24"/>
        </w:rPr>
        <w:t xml:space="preserve">are vital to the study, work, and research in the higher </w:t>
      </w:r>
      <w:r w:rsidR="002F48CC">
        <w:rPr>
          <w:rFonts w:ascii="Times New Roman" w:hAnsi="Times New Roman" w:cs="Times New Roman"/>
          <w:sz w:val="24"/>
          <w:szCs w:val="24"/>
        </w:rPr>
        <w:t>education because</w:t>
      </w:r>
      <w:r>
        <w:rPr>
          <w:rFonts w:ascii="Times New Roman" w:hAnsi="Times New Roman" w:cs="Times New Roman"/>
          <w:sz w:val="24"/>
          <w:szCs w:val="24"/>
        </w:rPr>
        <w:t xml:space="preserve"> of t</w:t>
      </w:r>
      <w:r w:rsidRPr="0060035D">
        <w:rPr>
          <w:rFonts w:ascii="Times New Roman" w:hAnsi="Times New Roman" w:cs="Times New Roman"/>
          <w:sz w:val="24"/>
          <w:szCs w:val="24"/>
        </w:rPr>
        <w:t>he location for access to electronic resources is of great interest to a library. A good</w:t>
      </w:r>
      <w:r>
        <w:rPr>
          <w:rFonts w:ascii="Times New Roman" w:hAnsi="Times New Roman" w:cs="Times New Roman"/>
          <w:sz w:val="24"/>
          <w:szCs w:val="24"/>
        </w:rPr>
        <w:t xml:space="preserve"> </w:t>
      </w:r>
      <w:r w:rsidRPr="0060035D">
        <w:rPr>
          <w:rFonts w:ascii="Times New Roman" w:hAnsi="Times New Roman" w:cs="Times New Roman"/>
          <w:sz w:val="24"/>
          <w:szCs w:val="24"/>
        </w:rPr>
        <w:t>understanding of where electronic resources are accessed can help library</w:t>
      </w:r>
      <w:r w:rsidR="002F48CC">
        <w:rPr>
          <w:rFonts w:ascii="Times New Roman" w:hAnsi="Times New Roman" w:cs="Times New Roman"/>
          <w:sz w:val="24"/>
          <w:szCs w:val="24"/>
        </w:rPr>
        <w:t xml:space="preserve"> to</w:t>
      </w:r>
      <w:r w:rsidRPr="0060035D">
        <w:rPr>
          <w:rFonts w:ascii="Times New Roman" w:hAnsi="Times New Roman" w:cs="Times New Roman"/>
          <w:sz w:val="24"/>
          <w:szCs w:val="24"/>
        </w:rPr>
        <w:t xml:space="preserve"> develop</w:t>
      </w:r>
      <w:r>
        <w:rPr>
          <w:rFonts w:ascii="Times New Roman" w:hAnsi="Times New Roman" w:cs="Times New Roman"/>
          <w:sz w:val="24"/>
          <w:szCs w:val="24"/>
        </w:rPr>
        <w:t xml:space="preserve"> </w:t>
      </w:r>
      <w:r w:rsidRPr="0060035D">
        <w:rPr>
          <w:rFonts w:ascii="Times New Roman" w:hAnsi="Times New Roman" w:cs="Times New Roman"/>
          <w:sz w:val="24"/>
          <w:szCs w:val="24"/>
        </w:rPr>
        <w:t>proper strategies and policies on the establishment and development of technology</w:t>
      </w:r>
      <w:r>
        <w:rPr>
          <w:rFonts w:ascii="Times New Roman" w:hAnsi="Times New Roman" w:cs="Times New Roman"/>
          <w:sz w:val="24"/>
          <w:szCs w:val="24"/>
        </w:rPr>
        <w:t xml:space="preserve"> </w:t>
      </w:r>
      <w:r w:rsidRPr="0060035D">
        <w:rPr>
          <w:rFonts w:ascii="Times New Roman" w:hAnsi="Times New Roman" w:cs="Times New Roman"/>
          <w:sz w:val="24"/>
          <w:szCs w:val="24"/>
        </w:rPr>
        <w:t>infrastructure for storing and distributing electronic resources in an effective manner.</w:t>
      </w:r>
    </w:p>
    <w:p w:rsidR="00DA2CE4" w:rsidRDefault="00DA2CE4" w:rsidP="00DA2C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quoted by </w:t>
      </w:r>
      <w:r w:rsidRPr="00F32D21">
        <w:rPr>
          <w:rFonts w:ascii="Times New Roman" w:hAnsi="Times New Roman" w:cs="Times New Roman"/>
          <w:sz w:val="24"/>
          <w:szCs w:val="24"/>
        </w:rPr>
        <w:t>Ellis and Oldman</w:t>
      </w:r>
      <w:r w:rsidR="00812B24">
        <w:rPr>
          <w:rFonts w:ascii="Times New Roman" w:hAnsi="Times New Roman" w:cs="Times New Roman"/>
          <w:sz w:val="24"/>
          <w:szCs w:val="24"/>
        </w:rPr>
        <w:t xml:space="preserve"> in</w:t>
      </w:r>
      <w:r w:rsidR="00812B24" w:rsidRPr="00812B24">
        <w:rPr>
          <w:rFonts w:ascii="Times New Roman" w:hAnsi="Times New Roman" w:cs="Times New Roman"/>
          <w:sz w:val="24"/>
          <w:szCs w:val="24"/>
        </w:rPr>
        <w:t xml:space="preserve"> </w:t>
      </w:r>
      <w:r w:rsidR="00812B24" w:rsidRPr="003369F6">
        <w:rPr>
          <w:rFonts w:ascii="Times New Roman" w:hAnsi="Times New Roman" w:cs="Times New Roman"/>
          <w:sz w:val="24"/>
          <w:szCs w:val="24"/>
        </w:rPr>
        <w:t>Ani</w:t>
      </w:r>
      <w:r w:rsidR="00812B24">
        <w:rPr>
          <w:rFonts w:ascii="Times New Roman" w:hAnsi="Times New Roman" w:cs="Times New Roman"/>
          <w:sz w:val="24"/>
          <w:szCs w:val="24"/>
        </w:rPr>
        <w:t xml:space="preserve"> &amp; Ahiauzu </w:t>
      </w:r>
      <w:r w:rsidR="00812B24" w:rsidRPr="003369F6">
        <w:rPr>
          <w:rFonts w:ascii="Times New Roman" w:hAnsi="Times New Roman" w:cs="Times New Roman"/>
          <w:sz w:val="24"/>
          <w:szCs w:val="24"/>
        </w:rPr>
        <w:t>2008</w:t>
      </w:r>
      <w:r w:rsidRPr="00F32D21">
        <w:rPr>
          <w:rFonts w:ascii="Times New Roman" w:hAnsi="Times New Roman" w:cs="Times New Roman"/>
          <w:sz w:val="24"/>
          <w:szCs w:val="24"/>
        </w:rPr>
        <w:t>,</w:t>
      </w:r>
      <w:r w:rsidR="00D868EE">
        <w:rPr>
          <w:rFonts w:ascii="Times New Roman" w:hAnsi="Times New Roman" w:cs="Times New Roman"/>
          <w:sz w:val="24"/>
          <w:szCs w:val="24"/>
        </w:rPr>
        <w:t xml:space="preserve"> </w:t>
      </w:r>
      <w:r w:rsidRPr="00F32D21">
        <w:rPr>
          <w:rFonts w:ascii="Times New Roman" w:hAnsi="Times New Roman" w:cs="Times New Roman"/>
          <w:sz w:val="24"/>
          <w:szCs w:val="24"/>
        </w:rPr>
        <w:t>The Follett report envisaged that research (or academic) libraries should move from 'holdings to access and store the majority of information in electronic form, and that research libraries should also evolve into virtual or electroni</w:t>
      </w:r>
      <w:r w:rsidR="00D868EE">
        <w:rPr>
          <w:rFonts w:ascii="Times New Roman" w:hAnsi="Times New Roman" w:cs="Times New Roman"/>
          <w:sz w:val="24"/>
          <w:szCs w:val="24"/>
        </w:rPr>
        <w:t>c</w:t>
      </w:r>
      <w:r w:rsidRPr="00F32D21">
        <w:rPr>
          <w:rFonts w:ascii="Times New Roman" w:hAnsi="Times New Roman" w:cs="Times New Roman"/>
          <w:sz w:val="24"/>
          <w:szCs w:val="24"/>
        </w:rPr>
        <w:t xml:space="preserve"> libraries for global integration of academic and research information.</w:t>
      </w:r>
    </w:p>
    <w:p w:rsidR="00426665" w:rsidRDefault="00426665" w:rsidP="00F16A77">
      <w:pPr>
        <w:spacing w:after="0" w:line="360" w:lineRule="auto"/>
        <w:jc w:val="both"/>
        <w:rPr>
          <w:rFonts w:ascii="Times New Roman" w:hAnsi="Times New Roman" w:cs="Times New Roman"/>
          <w:b/>
          <w:sz w:val="24"/>
          <w:szCs w:val="24"/>
        </w:rPr>
      </w:pPr>
    </w:p>
    <w:p w:rsidR="00F16A77" w:rsidRDefault="00F16A77" w:rsidP="00F16A77">
      <w:pPr>
        <w:spacing w:after="0" w:line="360" w:lineRule="auto"/>
        <w:jc w:val="both"/>
        <w:rPr>
          <w:rFonts w:ascii="Times New Roman" w:hAnsi="Times New Roman" w:cs="Times New Roman"/>
          <w:b/>
          <w:sz w:val="24"/>
          <w:szCs w:val="24"/>
        </w:rPr>
      </w:pPr>
      <w:r w:rsidRPr="005560BF">
        <w:rPr>
          <w:rFonts w:ascii="Times New Roman" w:hAnsi="Times New Roman" w:cs="Times New Roman"/>
          <w:b/>
          <w:sz w:val="24"/>
          <w:szCs w:val="24"/>
        </w:rPr>
        <w:t xml:space="preserve">E-resources </w:t>
      </w:r>
      <w:r w:rsidR="00093E85">
        <w:rPr>
          <w:rFonts w:ascii="Times New Roman" w:hAnsi="Times New Roman" w:cs="Times New Roman"/>
          <w:b/>
          <w:sz w:val="24"/>
          <w:szCs w:val="24"/>
        </w:rPr>
        <w:t>i</w:t>
      </w:r>
      <w:r w:rsidRPr="005560BF">
        <w:rPr>
          <w:rFonts w:ascii="Times New Roman" w:hAnsi="Times New Roman" w:cs="Times New Roman"/>
          <w:b/>
          <w:sz w:val="24"/>
          <w:szCs w:val="24"/>
        </w:rPr>
        <w:t>n</w:t>
      </w:r>
      <w:r>
        <w:rPr>
          <w:rFonts w:ascii="Times New Roman" w:hAnsi="Times New Roman" w:cs="Times New Roman"/>
          <w:b/>
          <w:sz w:val="24"/>
          <w:szCs w:val="24"/>
        </w:rPr>
        <w:t xml:space="preserve"> Fashion Design </w:t>
      </w:r>
      <w:r w:rsidR="00093E85">
        <w:rPr>
          <w:rFonts w:ascii="Times New Roman" w:hAnsi="Times New Roman" w:cs="Times New Roman"/>
          <w:b/>
          <w:sz w:val="24"/>
          <w:szCs w:val="24"/>
        </w:rPr>
        <w:t>E</w:t>
      </w:r>
      <w:r w:rsidRPr="005560BF">
        <w:rPr>
          <w:rFonts w:ascii="Times New Roman" w:hAnsi="Times New Roman" w:cs="Times New Roman"/>
          <w:b/>
          <w:sz w:val="24"/>
          <w:szCs w:val="24"/>
        </w:rPr>
        <w:t>ducation</w:t>
      </w:r>
    </w:p>
    <w:p w:rsidR="00F16A77" w:rsidRPr="00EB7B5E" w:rsidRDefault="00F16A77" w:rsidP="00F16A77">
      <w:pPr>
        <w:spacing w:after="0" w:line="360" w:lineRule="auto"/>
        <w:jc w:val="both"/>
        <w:rPr>
          <w:rFonts w:ascii="Times New Roman" w:hAnsi="Times New Roman" w:cs="Times New Roman"/>
          <w:color w:val="000000" w:themeColor="text1"/>
          <w:sz w:val="24"/>
          <w:szCs w:val="24"/>
        </w:rPr>
      </w:pPr>
      <w:r w:rsidRPr="00646098">
        <w:rPr>
          <w:rFonts w:ascii="Times New Roman" w:hAnsi="Times New Roman" w:cs="Times New Roman"/>
          <w:sz w:val="24"/>
          <w:szCs w:val="24"/>
        </w:rPr>
        <w:t>Fashion is an international language</w:t>
      </w:r>
      <w:r>
        <w:rPr>
          <w:rFonts w:ascii="Times New Roman" w:hAnsi="Times New Roman" w:cs="Times New Roman"/>
          <w:sz w:val="24"/>
          <w:szCs w:val="24"/>
        </w:rPr>
        <w:t xml:space="preserve"> and a global business. To meet the global context</w:t>
      </w:r>
      <w:r w:rsidR="00BC16FA">
        <w:rPr>
          <w:rFonts w:ascii="Times New Roman" w:hAnsi="Times New Roman" w:cs="Times New Roman"/>
          <w:sz w:val="24"/>
          <w:szCs w:val="24"/>
        </w:rPr>
        <w:t>,</w:t>
      </w:r>
      <w:r>
        <w:rPr>
          <w:rFonts w:ascii="Times New Roman" w:hAnsi="Times New Roman" w:cs="Times New Roman"/>
          <w:sz w:val="24"/>
          <w:szCs w:val="24"/>
        </w:rPr>
        <w:t xml:space="preserve"> world class design education is required.</w:t>
      </w:r>
      <w:r w:rsidR="00ED78F2">
        <w:rPr>
          <w:rFonts w:ascii="Times New Roman" w:hAnsi="Times New Roman" w:cs="Times New Roman"/>
          <w:sz w:val="24"/>
          <w:szCs w:val="24"/>
        </w:rPr>
        <w:t xml:space="preserve"> </w:t>
      </w:r>
      <w:r>
        <w:rPr>
          <w:rFonts w:ascii="Times New Roman" w:hAnsi="Times New Roman" w:cs="Times New Roman"/>
          <w:sz w:val="24"/>
          <w:szCs w:val="24"/>
        </w:rPr>
        <w:t>Designers have to play many parts</w:t>
      </w:r>
      <w:r w:rsidR="00852CA0">
        <w:rPr>
          <w:rFonts w:ascii="Times New Roman" w:hAnsi="Times New Roman" w:cs="Times New Roman"/>
          <w:sz w:val="24"/>
          <w:szCs w:val="24"/>
        </w:rPr>
        <w:t xml:space="preserve"> </w:t>
      </w:r>
      <w:r>
        <w:rPr>
          <w:rFonts w:ascii="Times New Roman" w:hAnsi="Times New Roman" w:cs="Times New Roman"/>
          <w:sz w:val="24"/>
          <w:szCs w:val="24"/>
        </w:rPr>
        <w:t xml:space="preserve">artist, scientist, psychologist, </w:t>
      </w:r>
      <w:r w:rsidR="00BC16FA">
        <w:rPr>
          <w:rFonts w:ascii="Times New Roman" w:hAnsi="Times New Roman" w:cs="Times New Roman"/>
          <w:sz w:val="24"/>
          <w:szCs w:val="24"/>
        </w:rPr>
        <w:t>p</w:t>
      </w:r>
      <w:r>
        <w:rPr>
          <w:rFonts w:ascii="Times New Roman" w:hAnsi="Times New Roman" w:cs="Times New Roman"/>
          <w:sz w:val="24"/>
          <w:szCs w:val="24"/>
        </w:rPr>
        <w:t>oliti</w:t>
      </w:r>
      <w:r w:rsidR="00BC16FA">
        <w:rPr>
          <w:rFonts w:ascii="Times New Roman" w:hAnsi="Times New Roman" w:cs="Times New Roman"/>
          <w:sz w:val="24"/>
          <w:szCs w:val="24"/>
        </w:rPr>
        <w:t>ci</w:t>
      </w:r>
      <w:r>
        <w:rPr>
          <w:rFonts w:ascii="Times New Roman" w:hAnsi="Times New Roman" w:cs="Times New Roman"/>
          <w:sz w:val="24"/>
          <w:szCs w:val="24"/>
        </w:rPr>
        <w:t>an, mathematician, economists, salesman</w:t>
      </w:r>
      <w:r w:rsidR="00852CA0">
        <w:rPr>
          <w:rFonts w:ascii="Times New Roman" w:hAnsi="Times New Roman" w:cs="Times New Roman"/>
          <w:sz w:val="24"/>
          <w:szCs w:val="24"/>
        </w:rPr>
        <w:t xml:space="preserve"> </w:t>
      </w:r>
      <w:r>
        <w:rPr>
          <w:rFonts w:ascii="Times New Roman" w:hAnsi="Times New Roman" w:cs="Times New Roman"/>
          <w:sz w:val="24"/>
          <w:szCs w:val="24"/>
        </w:rPr>
        <w:t>combined with the stamina of a long di</w:t>
      </w:r>
      <w:r w:rsidR="00ED78F2">
        <w:rPr>
          <w:rFonts w:ascii="Times New Roman" w:hAnsi="Times New Roman" w:cs="Times New Roman"/>
          <w:sz w:val="24"/>
          <w:szCs w:val="24"/>
        </w:rPr>
        <w:t>stance runner.</w:t>
      </w:r>
      <w:r w:rsidR="007F7B08">
        <w:rPr>
          <w:rFonts w:ascii="Times New Roman" w:hAnsi="Times New Roman" w:cs="Times New Roman"/>
          <w:sz w:val="24"/>
          <w:szCs w:val="24"/>
        </w:rPr>
        <w:t xml:space="preserve"> </w:t>
      </w:r>
      <w:r w:rsidR="00ED78F2">
        <w:rPr>
          <w:rFonts w:ascii="Times New Roman" w:hAnsi="Times New Roman" w:cs="Times New Roman"/>
          <w:sz w:val="24"/>
          <w:szCs w:val="24"/>
        </w:rPr>
        <w:t>Designer Helen</w:t>
      </w:r>
      <w:r w:rsidR="007F7B08">
        <w:rPr>
          <w:rFonts w:ascii="Times New Roman" w:hAnsi="Times New Roman" w:cs="Times New Roman"/>
          <w:sz w:val="24"/>
          <w:szCs w:val="24"/>
        </w:rPr>
        <w:t xml:space="preserve"> quotes in</w:t>
      </w:r>
      <w:r w:rsidR="00ED78F2">
        <w:rPr>
          <w:rFonts w:ascii="Times New Roman" w:hAnsi="Times New Roman" w:cs="Times New Roman"/>
          <w:sz w:val="24"/>
          <w:szCs w:val="24"/>
        </w:rPr>
        <w:t xml:space="preserve"> </w:t>
      </w:r>
      <w:r>
        <w:rPr>
          <w:rFonts w:ascii="Times New Roman" w:hAnsi="Times New Roman" w:cs="Times New Roman"/>
          <w:sz w:val="24"/>
          <w:szCs w:val="24"/>
        </w:rPr>
        <w:t>Jones</w:t>
      </w:r>
      <w:r w:rsidR="007F7B08">
        <w:rPr>
          <w:rFonts w:ascii="Times New Roman" w:hAnsi="Times New Roman" w:cs="Times New Roman"/>
          <w:sz w:val="24"/>
          <w:szCs w:val="24"/>
        </w:rPr>
        <w:t>,</w:t>
      </w:r>
      <w:r>
        <w:rPr>
          <w:rFonts w:ascii="Times New Roman" w:hAnsi="Times New Roman" w:cs="Times New Roman"/>
          <w:sz w:val="24"/>
          <w:szCs w:val="24"/>
        </w:rPr>
        <w:t xml:space="preserve"> </w:t>
      </w:r>
      <w:r w:rsidR="00852CA0">
        <w:rPr>
          <w:rFonts w:ascii="Times New Roman" w:hAnsi="Times New Roman" w:cs="Times New Roman"/>
          <w:sz w:val="24"/>
          <w:szCs w:val="24"/>
        </w:rPr>
        <w:t>(</w:t>
      </w:r>
      <w:r>
        <w:rPr>
          <w:rFonts w:ascii="Times New Roman" w:hAnsi="Times New Roman" w:cs="Times New Roman"/>
          <w:sz w:val="24"/>
          <w:szCs w:val="24"/>
        </w:rPr>
        <w:t>2011</w:t>
      </w:r>
      <w:r w:rsidR="00852CA0">
        <w:rPr>
          <w:rFonts w:ascii="Times New Roman" w:hAnsi="Times New Roman" w:cs="Times New Roman"/>
          <w:sz w:val="24"/>
          <w:szCs w:val="24"/>
        </w:rPr>
        <w:t>)</w:t>
      </w:r>
      <w:r w:rsidR="007F7B08">
        <w:rPr>
          <w:rFonts w:ascii="Times New Roman" w:hAnsi="Times New Roman" w:cs="Times New Roman"/>
          <w:sz w:val="24"/>
          <w:szCs w:val="24"/>
        </w:rPr>
        <w:t xml:space="preserve"> that</w:t>
      </w:r>
      <w:r w:rsidR="00ED78F2">
        <w:rPr>
          <w:rFonts w:ascii="Times New Roman" w:hAnsi="Times New Roman" w:cs="Times New Roman"/>
          <w:sz w:val="24"/>
          <w:szCs w:val="24"/>
        </w:rPr>
        <w:t xml:space="preserve"> </w:t>
      </w:r>
      <w:r w:rsidR="007F7B08">
        <w:rPr>
          <w:rFonts w:ascii="Times New Roman" w:hAnsi="Times New Roman" w:cs="Times New Roman"/>
          <w:sz w:val="24"/>
          <w:szCs w:val="24"/>
        </w:rPr>
        <w:t>f</w:t>
      </w:r>
      <w:r w:rsidRPr="00EB7B5E">
        <w:rPr>
          <w:rFonts w:ascii="Times New Roman" w:hAnsi="Times New Roman" w:cs="Times New Roman"/>
          <w:color w:val="000000" w:themeColor="text1"/>
          <w:sz w:val="24"/>
          <w:szCs w:val="24"/>
        </w:rPr>
        <w:t>ashion forecasts use their research and observation skills, their extensive fashion industry experience and education to predict one to two years ahead of the time</w:t>
      </w:r>
      <w:r w:rsidR="00852CA0">
        <w:rPr>
          <w:rFonts w:ascii="Times New Roman" w:hAnsi="Times New Roman" w:cs="Times New Roman"/>
          <w:color w:val="000000" w:themeColor="text1"/>
          <w:sz w:val="24"/>
          <w:szCs w:val="24"/>
        </w:rPr>
        <w:t>. Their research on</w:t>
      </w:r>
      <w:r w:rsidR="00B70FD7">
        <w:rPr>
          <w:rFonts w:ascii="Times New Roman" w:hAnsi="Times New Roman" w:cs="Times New Roman"/>
          <w:color w:val="000000" w:themeColor="text1"/>
          <w:sz w:val="24"/>
          <w:szCs w:val="24"/>
        </w:rPr>
        <w:t xml:space="preserve"> which fashion </w:t>
      </w:r>
      <w:r w:rsidR="00852CA0">
        <w:rPr>
          <w:rFonts w:ascii="Times New Roman" w:hAnsi="Times New Roman" w:cs="Times New Roman"/>
          <w:color w:val="000000" w:themeColor="text1"/>
          <w:sz w:val="24"/>
          <w:szCs w:val="24"/>
        </w:rPr>
        <w:t>design details will look</w:t>
      </w:r>
      <w:r w:rsidRPr="00EB7B5E">
        <w:rPr>
          <w:rFonts w:ascii="Times New Roman" w:hAnsi="Times New Roman" w:cs="Times New Roman"/>
          <w:color w:val="000000" w:themeColor="text1"/>
          <w:sz w:val="24"/>
          <w:szCs w:val="24"/>
        </w:rPr>
        <w:t xml:space="preserve"> “hot” in the future, </w:t>
      </w:r>
      <w:r w:rsidR="00B70FD7">
        <w:rPr>
          <w:rFonts w:ascii="Times New Roman" w:hAnsi="Times New Roman" w:cs="Times New Roman"/>
          <w:color w:val="000000" w:themeColor="text1"/>
          <w:sz w:val="24"/>
          <w:szCs w:val="24"/>
        </w:rPr>
        <w:t>and which color</w:t>
      </w:r>
      <w:r w:rsidR="003D4796">
        <w:rPr>
          <w:rFonts w:ascii="Times New Roman" w:hAnsi="Times New Roman" w:cs="Times New Roman"/>
          <w:color w:val="000000" w:themeColor="text1"/>
          <w:sz w:val="24"/>
          <w:szCs w:val="24"/>
        </w:rPr>
        <w:t xml:space="preserve">s </w:t>
      </w:r>
      <w:r w:rsidR="00D80F89">
        <w:rPr>
          <w:rFonts w:ascii="Times New Roman" w:hAnsi="Times New Roman" w:cs="Times New Roman"/>
          <w:color w:val="000000" w:themeColor="text1"/>
          <w:sz w:val="24"/>
          <w:szCs w:val="24"/>
        </w:rPr>
        <w:t>will be</w:t>
      </w:r>
      <w:r w:rsidR="00B70FD7">
        <w:rPr>
          <w:rFonts w:ascii="Times New Roman" w:hAnsi="Times New Roman" w:cs="Times New Roman"/>
          <w:color w:val="000000" w:themeColor="text1"/>
          <w:sz w:val="24"/>
          <w:szCs w:val="24"/>
        </w:rPr>
        <w:t xml:space="preserve"> “in”</w:t>
      </w:r>
      <w:r w:rsidRPr="00EB7B5E">
        <w:rPr>
          <w:rFonts w:ascii="Times New Roman" w:hAnsi="Times New Roman" w:cs="Times New Roman"/>
          <w:color w:val="000000" w:themeColor="text1"/>
          <w:sz w:val="24"/>
          <w:szCs w:val="24"/>
        </w:rPr>
        <w:t xml:space="preserve"> to make decision about the products they w</w:t>
      </w:r>
      <w:r w:rsidR="00D8144C">
        <w:rPr>
          <w:rFonts w:ascii="Times New Roman" w:hAnsi="Times New Roman" w:cs="Times New Roman"/>
          <w:color w:val="000000" w:themeColor="text1"/>
          <w:sz w:val="24"/>
          <w:szCs w:val="24"/>
        </w:rPr>
        <w:t xml:space="preserve">ill </w:t>
      </w:r>
      <w:proofErr w:type="gramStart"/>
      <w:r w:rsidR="00D8144C">
        <w:rPr>
          <w:rFonts w:ascii="Times New Roman" w:hAnsi="Times New Roman" w:cs="Times New Roman"/>
          <w:color w:val="000000" w:themeColor="text1"/>
          <w:sz w:val="24"/>
          <w:szCs w:val="24"/>
        </w:rPr>
        <w:t>produce  two</w:t>
      </w:r>
      <w:proofErr w:type="gramEnd"/>
      <w:r w:rsidR="00D8144C">
        <w:rPr>
          <w:rFonts w:ascii="Times New Roman" w:hAnsi="Times New Roman" w:cs="Times New Roman"/>
          <w:color w:val="000000" w:themeColor="text1"/>
          <w:sz w:val="24"/>
          <w:szCs w:val="24"/>
        </w:rPr>
        <w:t xml:space="preserve"> years from now.</w:t>
      </w:r>
    </w:p>
    <w:p w:rsidR="00A95D86" w:rsidRDefault="00B25DE8" w:rsidP="00ED78F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Fashion forecast services play very important role in fashion education by providing information about trend developments and impact of social and cultural movements on fashion. </w:t>
      </w:r>
      <w:r w:rsidR="00F16A77" w:rsidRPr="00EB7B5E">
        <w:rPr>
          <w:rFonts w:ascii="Times New Roman" w:hAnsi="Times New Roman" w:cs="Times New Roman"/>
          <w:color w:val="000000" w:themeColor="text1"/>
          <w:sz w:val="24"/>
          <w:szCs w:val="24"/>
        </w:rPr>
        <w:t>Fashion forecast look</w:t>
      </w:r>
      <w:r w:rsidR="00F16A77">
        <w:rPr>
          <w:rFonts w:ascii="Times New Roman" w:hAnsi="Times New Roman" w:cs="Times New Roman"/>
          <w:color w:val="000000" w:themeColor="text1"/>
          <w:sz w:val="24"/>
          <w:szCs w:val="24"/>
        </w:rPr>
        <w:t>s</w:t>
      </w:r>
      <w:r w:rsidR="00F16A77" w:rsidRPr="00EB7B5E">
        <w:rPr>
          <w:rFonts w:ascii="Times New Roman" w:hAnsi="Times New Roman" w:cs="Times New Roman"/>
          <w:color w:val="000000" w:themeColor="text1"/>
          <w:sz w:val="24"/>
          <w:szCs w:val="24"/>
        </w:rPr>
        <w:t xml:space="preserve"> at previous tren</w:t>
      </w:r>
      <w:r w:rsidR="00C60B9B">
        <w:rPr>
          <w:rFonts w:ascii="Times New Roman" w:hAnsi="Times New Roman" w:cs="Times New Roman"/>
          <w:color w:val="000000" w:themeColor="text1"/>
          <w:sz w:val="24"/>
          <w:szCs w:val="24"/>
        </w:rPr>
        <w:t>ds, as well as current trends, i</w:t>
      </w:r>
      <w:r w:rsidR="00F16A77" w:rsidRPr="00EB7B5E">
        <w:rPr>
          <w:rFonts w:ascii="Times New Roman" w:hAnsi="Times New Roman" w:cs="Times New Roman"/>
          <w:color w:val="000000" w:themeColor="text1"/>
          <w:sz w:val="24"/>
          <w:szCs w:val="24"/>
        </w:rPr>
        <w:t xml:space="preserve">nformation from a wide professional </w:t>
      </w:r>
      <w:r w:rsidR="00D22E5B" w:rsidRPr="00EB7B5E">
        <w:rPr>
          <w:rFonts w:ascii="Times New Roman" w:hAnsi="Times New Roman" w:cs="Times New Roman"/>
          <w:color w:val="000000" w:themeColor="text1"/>
          <w:sz w:val="24"/>
          <w:szCs w:val="24"/>
        </w:rPr>
        <w:t>trade,</w:t>
      </w:r>
      <w:r w:rsidR="00F16A77" w:rsidRPr="00EB7B5E">
        <w:rPr>
          <w:rFonts w:ascii="Times New Roman" w:hAnsi="Times New Roman" w:cs="Times New Roman"/>
          <w:color w:val="000000" w:themeColor="text1"/>
          <w:sz w:val="24"/>
          <w:szCs w:val="24"/>
        </w:rPr>
        <w:t xml:space="preserve"> wide geographical area, </w:t>
      </w:r>
      <w:r w:rsidR="0078159F" w:rsidRPr="00EB7B5E">
        <w:rPr>
          <w:rFonts w:ascii="Times New Roman" w:hAnsi="Times New Roman" w:cs="Times New Roman"/>
          <w:color w:val="000000" w:themeColor="text1"/>
          <w:sz w:val="24"/>
          <w:szCs w:val="24"/>
        </w:rPr>
        <w:t>and trade</w:t>
      </w:r>
      <w:r w:rsidR="00F16A77" w:rsidRPr="00EB7B5E">
        <w:rPr>
          <w:rFonts w:ascii="Times New Roman" w:hAnsi="Times New Roman" w:cs="Times New Roman"/>
          <w:color w:val="000000" w:themeColor="text1"/>
          <w:sz w:val="24"/>
          <w:szCs w:val="24"/>
        </w:rPr>
        <w:t>/forecast publications</w:t>
      </w:r>
      <w:r w:rsidR="00F16A77">
        <w:rPr>
          <w:rFonts w:ascii="Times New Roman" w:hAnsi="Times New Roman" w:cs="Times New Roman"/>
          <w:color w:val="000000" w:themeColor="text1"/>
          <w:sz w:val="24"/>
          <w:szCs w:val="24"/>
        </w:rPr>
        <w:t xml:space="preserve"> (Vogt</w:t>
      </w:r>
      <w:r w:rsidR="007E5140">
        <w:rPr>
          <w:rFonts w:ascii="Times New Roman" w:hAnsi="Times New Roman" w:cs="Times New Roman"/>
          <w:color w:val="000000" w:themeColor="text1"/>
          <w:sz w:val="24"/>
          <w:szCs w:val="24"/>
        </w:rPr>
        <w:t>,</w:t>
      </w:r>
      <w:r w:rsidR="00F16A77">
        <w:rPr>
          <w:rFonts w:ascii="Times New Roman" w:hAnsi="Times New Roman" w:cs="Times New Roman"/>
          <w:color w:val="000000" w:themeColor="text1"/>
          <w:sz w:val="24"/>
          <w:szCs w:val="24"/>
        </w:rPr>
        <w:t xml:space="preserve"> 2002)</w:t>
      </w:r>
      <w:r w:rsidR="00ED111F">
        <w:rPr>
          <w:rFonts w:ascii="Times New Roman" w:hAnsi="Times New Roman" w:cs="Times New Roman"/>
          <w:color w:val="000000" w:themeColor="text1"/>
          <w:sz w:val="24"/>
          <w:szCs w:val="24"/>
        </w:rPr>
        <w:t xml:space="preserve">. </w:t>
      </w:r>
      <w:r w:rsidR="00F16A77" w:rsidRPr="00EB7B5E">
        <w:rPr>
          <w:rFonts w:ascii="Times New Roman" w:hAnsi="Times New Roman" w:cs="Times New Roman"/>
          <w:color w:val="000000" w:themeColor="text1"/>
          <w:sz w:val="24"/>
          <w:szCs w:val="24"/>
        </w:rPr>
        <w:t xml:space="preserve">Once they have completed the research and analysis phase of their work, fashion students make their final </w:t>
      </w:r>
      <w:r w:rsidR="00F16A77">
        <w:rPr>
          <w:rFonts w:ascii="Times New Roman" w:hAnsi="Times New Roman" w:cs="Times New Roman"/>
          <w:color w:val="000000" w:themeColor="text1"/>
          <w:sz w:val="24"/>
          <w:szCs w:val="24"/>
        </w:rPr>
        <w:t xml:space="preserve">ramp </w:t>
      </w:r>
      <w:r w:rsidR="00F16A77" w:rsidRPr="00EB7B5E">
        <w:rPr>
          <w:rFonts w:ascii="Times New Roman" w:hAnsi="Times New Roman" w:cs="Times New Roman"/>
          <w:color w:val="000000" w:themeColor="text1"/>
          <w:sz w:val="24"/>
          <w:szCs w:val="24"/>
        </w:rPr>
        <w:t>collection</w:t>
      </w:r>
      <w:r w:rsidR="00F16A77">
        <w:rPr>
          <w:rFonts w:ascii="Times New Roman" w:hAnsi="Times New Roman" w:cs="Times New Roman"/>
          <w:color w:val="000000" w:themeColor="text1"/>
          <w:sz w:val="24"/>
          <w:szCs w:val="24"/>
        </w:rPr>
        <w:t xml:space="preserve">s </w:t>
      </w:r>
      <w:r w:rsidR="00F16A77" w:rsidRPr="00EB7B5E">
        <w:rPr>
          <w:rFonts w:ascii="Times New Roman" w:hAnsi="Times New Roman" w:cs="Times New Roman"/>
          <w:color w:val="000000" w:themeColor="text1"/>
          <w:sz w:val="24"/>
          <w:szCs w:val="24"/>
        </w:rPr>
        <w:t>to market the</w:t>
      </w:r>
      <w:r w:rsidR="00F16A77">
        <w:rPr>
          <w:rFonts w:ascii="Times New Roman" w:hAnsi="Times New Roman" w:cs="Times New Roman"/>
          <w:color w:val="000000" w:themeColor="text1"/>
          <w:sz w:val="24"/>
          <w:szCs w:val="24"/>
        </w:rPr>
        <w:t xml:space="preserve"> </w:t>
      </w:r>
      <w:r w:rsidR="00F16A77" w:rsidRPr="00EB7B5E">
        <w:rPr>
          <w:rFonts w:ascii="Times New Roman" w:hAnsi="Times New Roman" w:cs="Times New Roman"/>
          <w:color w:val="000000" w:themeColor="text1"/>
          <w:sz w:val="24"/>
          <w:szCs w:val="24"/>
        </w:rPr>
        <w:t>products. Fashion Trends</w:t>
      </w:r>
      <w:r w:rsidR="00F16A77">
        <w:rPr>
          <w:rFonts w:ascii="Times New Roman" w:hAnsi="Times New Roman" w:cs="Times New Roman"/>
          <w:color w:val="000000" w:themeColor="text1"/>
          <w:sz w:val="24"/>
          <w:szCs w:val="24"/>
        </w:rPr>
        <w:t xml:space="preserve"> </w:t>
      </w:r>
      <w:r w:rsidR="00F16A77" w:rsidRPr="00EB7B5E">
        <w:rPr>
          <w:rFonts w:ascii="Times New Roman" w:hAnsi="Times New Roman" w:cs="Times New Roman"/>
          <w:color w:val="000000" w:themeColor="text1"/>
          <w:sz w:val="24"/>
          <w:szCs w:val="24"/>
        </w:rPr>
        <w:t>analysis and forecasting is designed to help students understand how trend forecasts are created and employed by various professionals in the fash</w:t>
      </w:r>
      <w:r w:rsidR="00ED78F2">
        <w:rPr>
          <w:rFonts w:ascii="Times New Roman" w:hAnsi="Times New Roman" w:cs="Times New Roman"/>
          <w:color w:val="000000" w:themeColor="text1"/>
          <w:sz w:val="24"/>
          <w:szCs w:val="24"/>
        </w:rPr>
        <w:t xml:space="preserve">ion industry to improve </w:t>
      </w:r>
      <w:r w:rsidR="00496507">
        <w:rPr>
          <w:rFonts w:ascii="Times New Roman" w:hAnsi="Times New Roman" w:cs="Times New Roman"/>
          <w:color w:val="000000" w:themeColor="text1"/>
          <w:sz w:val="24"/>
          <w:szCs w:val="24"/>
        </w:rPr>
        <w:t>the</w:t>
      </w:r>
      <w:r w:rsidR="00ED78F2">
        <w:rPr>
          <w:rFonts w:ascii="Times New Roman" w:hAnsi="Times New Roman" w:cs="Times New Roman"/>
          <w:color w:val="000000" w:themeColor="text1"/>
          <w:sz w:val="24"/>
          <w:szCs w:val="24"/>
        </w:rPr>
        <w:t xml:space="preserve"> firms. </w:t>
      </w:r>
      <w:r w:rsidR="00F16A77" w:rsidRPr="00EB7B5E">
        <w:rPr>
          <w:rFonts w:ascii="Times New Roman" w:hAnsi="Times New Roman" w:cs="Times New Roman"/>
          <w:color w:val="000000" w:themeColor="text1"/>
          <w:sz w:val="24"/>
          <w:szCs w:val="24"/>
        </w:rPr>
        <w:t>In the fashion industry, a constant flow of ideas and inspiration is necessary for creating design collections each season.</w:t>
      </w:r>
    </w:p>
    <w:p w:rsidR="00A95D86" w:rsidRPr="009B59FD" w:rsidRDefault="00A95D86" w:rsidP="00A95D86">
      <w:pPr>
        <w:spacing w:after="0" w:line="360" w:lineRule="auto"/>
        <w:jc w:val="both"/>
        <w:rPr>
          <w:rFonts w:ascii="Times New Roman" w:hAnsi="Times New Roman" w:cs="Times New Roman"/>
          <w:sz w:val="24"/>
          <w:szCs w:val="24"/>
        </w:rPr>
      </w:pPr>
      <w:r w:rsidRPr="009B59FD">
        <w:rPr>
          <w:rFonts w:ascii="Times New Roman" w:hAnsi="Times New Roman" w:cs="Times New Roman"/>
          <w:sz w:val="24"/>
          <w:szCs w:val="24"/>
        </w:rPr>
        <w:t xml:space="preserve">Trend analysis and forecasting is the </w:t>
      </w:r>
      <w:r w:rsidR="009B59FD" w:rsidRPr="009B59FD">
        <w:rPr>
          <w:rFonts w:ascii="Times New Roman" w:hAnsi="Times New Roman" w:cs="Times New Roman"/>
          <w:sz w:val="24"/>
          <w:szCs w:val="24"/>
        </w:rPr>
        <w:t>first</w:t>
      </w:r>
      <w:r w:rsidRPr="009B59FD">
        <w:rPr>
          <w:rFonts w:ascii="Times New Roman" w:hAnsi="Times New Roman" w:cs="Times New Roman"/>
          <w:sz w:val="24"/>
          <w:szCs w:val="24"/>
        </w:rPr>
        <w:t xml:space="preserve"> stage in </w:t>
      </w:r>
      <w:r w:rsidR="009B59FD">
        <w:rPr>
          <w:rFonts w:ascii="Times New Roman" w:hAnsi="Times New Roman" w:cs="Times New Roman"/>
          <w:sz w:val="24"/>
          <w:szCs w:val="24"/>
        </w:rPr>
        <w:t xml:space="preserve">the product development process. </w:t>
      </w:r>
      <w:proofErr w:type="gramStart"/>
      <w:r w:rsidR="00D33266">
        <w:rPr>
          <w:rFonts w:ascii="Times New Roman" w:hAnsi="Times New Roman" w:cs="Times New Roman"/>
          <w:sz w:val="24"/>
          <w:szCs w:val="24"/>
        </w:rPr>
        <w:t xml:space="preserve">According to </w:t>
      </w:r>
      <w:proofErr w:type="spellStart"/>
      <w:r w:rsidR="00016454" w:rsidRPr="009B59FD">
        <w:rPr>
          <w:rFonts w:ascii="Times New Roman" w:hAnsi="Times New Roman" w:cs="Times New Roman"/>
          <w:sz w:val="24"/>
          <w:szCs w:val="24"/>
        </w:rPr>
        <w:t>O’Berien</w:t>
      </w:r>
      <w:proofErr w:type="spellEnd"/>
      <w:r w:rsidR="00016454">
        <w:rPr>
          <w:rFonts w:ascii="Times New Roman" w:hAnsi="Times New Roman" w:cs="Times New Roman"/>
          <w:sz w:val="24"/>
          <w:szCs w:val="24"/>
        </w:rPr>
        <w:t xml:space="preserve"> </w:t>
      </w:r>
      <w:r w:rsidR="00FF5FEF">
        <w:rPr>
          <w:rFonts w:ascii="Times New Roman" w:hAnsi="Times New Roman" w:cs="Times New Roman"/>
          <w:sz w:val="24"/>
          <w:szCs w:val="24"/>
        </w:rPr>
        <w:t>as</w:t>
      </w:r>
      <w:r w:rsidR="00016454">
        <w:rPr>
          <w:rFonts w:ascii="Times New Roman" w:hAnsi="Times New Roman" w:cs="Times New Roman"/>
          <w:sz w:val="24"/>
          <w:szCs w:val="24"/>
        </w:rPr>
        <w:t xml:space="preserve"> quot</w:t>
      </w:r>
      <w:r w:rsidR="00FF5FEF">
        <w:rPr>
          <w:rFonts w:ascii="Times New Roman" w:hAnsi="Times New Roman" w:cs="Times New Roman"/>
          <w:sz w:val="24"/>
          <w:szCs w:val="24"/>
        </w:rPr>
        <w:t>e</w:t>
      </w:r>
      <w:r w:rsidR="00016454">
        <w:rPr>
          <w:rFonts w:ascii="Times New Roman" w:hAnsi="Times New Roman" w:cs="Times New Roman"/>
          <w:sz w:val="24"/>
          <w:szCs w:val="24"/>
        </w:rPr>
        <w:t>d in Kim, Fiore and Kim</w:t>
      </w:r>
      <w:r w:rsidR="00016454" w:rsidRPr="009B59FD">
        <w:rPr>
          <w:rFonts w:ascii="Times New Roman" w:hAnsi="Times New Roman" w:cs="Times New Roman"/>
          <w:sz w:val="24"/>
          <w:szCs w:val="24"/>
        </w:rPr>
        <w:t xml:space="preserve"> </w:t>
      </w:r>
      <w:r w:rsidR="00FF5FEF">
        <w:rPr>
          <w:rFonts w:ascii="Times New Roman" w:hAnsi="Times New Roman" w:cs="Times New Roman"/>
          <w:sz w:val="24"/>
          <w:szCs w:val="24"/>
        </w:rPr>
        <w:t>(</w:t>
      </w:r>
      <w:r w:rsidR="00016454" w:rsidRPr="009B59FD">
        <w:rPr>
          <w:rFonts w:ascii="Times New Roman" w:hAnsi="Times New Roman" w:cs="Times New Roman"/>
          <w:sz w:val="24"/>
          <w:szCs w:val="24"/>
        </w:rPr>
        <w:t>2</w:t>
      </w:r>
      <w:r w:rsidR="00016454">
        <w:rPr>
          <w:rFonts w:ascii="Times New Roman" w:hAnsi="Times New Roman" w:cs="Times New Roman"/>
          <w:sz w:val="24"/>
          <w:szCs w:val="24"/>
        </w:rPr>
        <w:t>011</w:t>
      </w:r>
      <w:r w:rsidR="00FF5FEF">
        <w:rPr>
          <w:rFonts w:ascii="Times New Roman" w:hAnsi="Times New Roman" w:cs="Times New Roman"/>
          <w:sz w:val="24"/>
          <w:szCs w:val="24"/>
        </w:rPr>
        <w:t>)</w:t>
      </w:r>
      <w:r w:rsidR="00A84187">
        <w:rPr>
          <w:rFonts w:ascii="Times New Roman" w:hAnsi="Times New Roman" w:cs="Times New Roman"/>
          <w:sz w:val="24"/>
          <w:szCs w:val="24"/>
        </w:rPr>
        <w:t xml:space="preserve"> </w:t>
      </w:r>
      <w:r w:rsidR="00016454">
        <w:rPr>
          <w:rFonts w:ascii="Times New Roman" w:hAnsi="Times New Roman" w:cs="Times New Roman"/>
          <w:sz w:val="24"/>
          <w:szCs w:val="24"/>
        </w:rPr>
        <w:t>that</w:t>
      </w:r>
      <w:r w:rsidR="00016454" w:rsidRPr="009B59FD">
        <w:rPr>
          <w:rFonts w:ascii="Times New Roman" w:hAnsi="Times New Roman" w:cs="Times New Roman"/>
          <w:sz w:val="24"/>
          <w:szCs w:val="24"/>
        </w:rPr>
        <w:t xml:space="preserve"> </w:t>
      </w:r>
      <w:r w:rsidRPr="009B59FD">
        <w:rPr>
          <w:rFonts w:ascii="Times New Roman" w:hAnsi="Times New Roman" w:cs="Times New Roman"/>
          <w:sz w:val="24"/>
          <w:szCs w:val="24"/>
        </w:rPr>
        <w:t xml:space="preserve">“Fashion trends and forecasting do not </w:t>
      </w:r>
      <w:r w:rsidRPr="009B59FD">
        <w:rPr>
          <w:rFonts w:ascii="Times New Roman" w:hAnsi="Times New Roman" w:cs="Times New Roman"/>
          <w:sz w:val="24"/>
          <w:szCs w:val="24"/>
        </w:rPr>
        <w:lastRenderedPageBreak/>
        <w:t xml:space="preserve">happen </w:t>
      </w:r>
      <w:r w:rsidR="001C2F70" w:rsidRPr="009B59FD">
        <w:rPr>
          <w:rFonts w:ascii="Times New Roman" w:hAnsi="Times New Roman" w:cs="Times New Roman"/>
          <w:sz w:val="24"/>
          <w:szCs w:val="24"/>
        </w:rPr>
        <w:t>overnight</w:t>
      </w:r>
      <w:r w:rsidRPr="009B59FD">
        <w:rPr>
          <w:rFonts w:ascii="Times New Roman" w:hAnsi="Times New Roman" w:cs="Times New Roman"/>
          <w:sz w:val="24"/>
          <w:szCs w:val="24"/>
        </w:rPr>
        <w:t xml:space="preserve">, nor </w:t>
      </w:r>
      <w:r w:rsidR="001C2F70" w:rsidRPr="009B59FD">
        <w:rPr>
          <w:rFonts w:ascii="Times New Roman" w:hAnsi="Times New Roman" w:cs="Times New Roman"/>
          <w:sz w:val="24"/>
          <w:szCs w:val="24"/>
        </w:rPr>
        <w:t>are they</w:t>
      </w:r>
      <w:r w:rsidRPr="009B59FD">
        <w:rPr>
          <w:rFonts w:ascii="Times New Roman" w:hAnsi="Times New Roman" w:cs="Times New Roman"/>
          <w:sz w:val="24"/>
          <w:szCs w:val="24"/>
        </w:rPr>
        <w:t xml:space="preserve"> created by a small number of people who have a special ability to see the future.</w:t>
      </w:r>
      <w:proofErr w:type="gramEnd"/>
      <w:r w:rsidRPr="009B59FD">
        <w:rPr>
          <w:rFonts w:ascii="Times New Roman" w:hAnsi="Times New Roman" w:cs="Times New Roman"/>
          <w:sz w:val="24"/>
          <w:szCs w:val="24"/>
        </w:rPr>
        <w:t xml:space="preserve"> Rather, they involve various professionals in the fashion industry which engage in a continual, systematic, and analytical process that explains changes in society and in behavior”</w:t>
      </w:r>
      <w:r w:rsidR="00016454">
        <w:rPr>
          <w:rFonts w:ascii="Times New Roman" w:hAnsi="Times New Roman" w:cs="Times New Roman"/>
          <w:sz w:val="24"/>
          <w:szCs w:val="24"/>
        </w:rPr>
        <w:t>.</w:t>
      </w:r>
      <w:r w:rsidRPr="009B59FD">
        <w:rPr>
          <w:rFonts w:ascii="Times New Roman" w:hAnsi="Times New Roman" w:cs="Times New Roman"/>
          <w:sz w:val="24"/>
          <w:szCs w:val="24"/>
        </w:rPr>
        <w:t xml:space="preserve"> One of the major phenomenon in the area of fashion forecasting today is the growth of online forecasting which is more popular among students than printed versions.</w:t>
      </w:r>
    </w:p>
    <w:p w:rsidR="00ED78F2" w:rsidRDefault="00F16A77" w:rsidP="00ED78F2">
      <w:pPr>
        <w:spacing w:after="0" w:line="360" w:lineRule="auto"/>
        <w:jc w:val="both"/>
        <w:rPr>
          <w:rFonts w:ascii="Times New Roman" w:hAnsi="Times New Roman" w:cs="Times New Roman"/>
          <w:color w:val="943634" w:themeColor="accent2" w:themeShade="BF"/>
          <w:sz w:val="24"/>
          <w:szCs w:val="24"/>
        </w:rPr>
      </w:pPr>
      <w:r w:rsidRPr="00EB7B5E">
        <w:rPr>
          <w:rFonts w:ascii="Times New Roman" w:hAnsi="Times New Roman" w:cs="Times New Roman"/>
          <w:color w:val="000000" w:themeColor="text1"/>
          <w:sz w:val="24"/>
          <w:szCs w:val="24"/>
        </w:rPr>
        <w:t xml:space="preserve">Using </w:t>
      </w:r>
      <w:r>
        <w:rPr>
          <w:rFonts w:ascii="Times New Roman" w:hAnsi="Times New Roman" w:cs="Times New Roman"/>
          <w:color w:val="000000" w:themeColor="text1"/>
          <w:sz w:val="24"/>
          <w:szCs w:val="24"/>
        </w:rPr>
        <w:t>n</w:t>
      </w:r>
      <w:r w:rsidRPr="00EB7B5E">
        <w:rPr>
          <w:rFonts w:ascii="Times New Roman" w:hAnsi="Times New Roman" w:cs="Times New Roman"/>
          <w:color w:val="000000" w:themeColor="text1"/>
          <w:sz w:val="24"/>
          <w:szCs w:val="24"/>
        </w:rPr>
        <w:t xml:space="preserve">ew </w:t>
      </w:r>
      <w:r>
        <w:rPr>
          <w:rFonts w:ascii="Times New Roman" w:hAnsi="Times New Roman" w:cs="Times New Roman"/>
          <w:color w:val="000000" w:themeColor="text1"/>
          <w:sz w:val="24"/>
          <w:szCs w:val="24"/>
        </w:rPr>
        <w:t>t</w:t>
      </w:r>
      <w:r w:rsidRPr="00EB7B5E">
        <w:rPr>
          <w:rFonts w:ascii="Times New Roman" w:hAnsi="Times New Roman" w:cs="Times New Roman"/>
          <w:color w:val="000000" w:themeColor="text1"/>
          <w:sz w:val="24"/>
          <w:szCs w:val="24"/>
        </w:rPr>
        <w:t>echnology, audio visuals, videos, and internet sites, creative fashion presentations introduce new concept collections that affect markets for fibers, fabrics, apparel, accessories beauty products etc. Emphasis is placed on the role of fashion forecasting and the vital part it plays in the initial research</w:t>
      </w:r>
      <w:r>
        <w:rPr>
          <w:rFonts w:ascii="Times New Roman" w:hAnsi="Times New Roman" w:cs="Times New Roman"/>
          <w:color w:val="943634" w:themeColor="accent2" w:themeShade="BF"/>
          <w:sz w:val="24"/>
          <w:szCs w:val="24"/>
        </w:rPr>
        <w:t xml:space="preserve"> </w:t>
      </w:r>
      <w:r w:rsidRPr="006D53CE">
        <w:rPr>
          <w:rFonts w:ascii="Times New Roman" w:hAnsi="Times New Roman" w:cs="Times New Roman"/>
          <w:color w:val="000000" w:themeColor="text1"/>
          <w:sz w:val="24"/>
          <w:szCs w:val="24"/>
        </w:rPr>
        <w:t>(Guerin</w:t>
      </w:r>
      <w:r w:rsidR="00FA5D52">
        <w:rPr>
          <w:rFonts w:ascii="Times New Roman" w:hAnsi="Times New Roman" w:cs="Times New Roman"/>
          <w:color w:val="000000" w:themeColor="text1"/>
          <w:sz w:val="24"/>
          <w:szCs w:val="24"/>
        </w:rPr>
        <w:t>,</w:t>
      </w:r>
      <w:r w:rsidRPr="006D53CE">
        <w:rPr>
          <w:rFonts w:ascii="Times New Roman" w:hAnsi="Times New Roman" w:cs="Times New Roman"/>
          <w:color w:val="000000" w:themeColor="text1"/>
          <w:sz w:val="24"/>
          <w:szCs w:val="24"/>
        </w:rPr>
        <w:t xml:space="preserve"> 2005)</w:t>
      </w:r>
      <w:r>
        <w:rPr>
          <w:rFonts w:ascii="Times New Roman" w:hAnsi="Times New Roman" w:cs="Times New Roman"/>
          <w:color w:val="000000" w:themeColor="text1"/>
          <w:sz w:val="24"/>
          <w:szCs w:val="24"/>
        </w:rPr>
        <w:t>.</w:t>
      </w:r>
      <w:r w:rsidRPr="00EB7B5E">
        <w:rPr>
          <w:rFonts w:ascii="Times New Roman" w:hAnsi="Times New Roman" w:cs="Times New Roman"/>
          <w:color w:val="943634" w:themeColor="accent2" w:themeShade="BF"/>
          <w:sz w:val="24"/>
          <w:szCs w:val="24"/>
        </w:rPr>
        <w:t xml:space="preserve"> </w:t>
      </w:r>
    </w:p>
    <w:p w:rsidR="00963110" w:rsidRDefault="00AF468C" w:rsidP="00ED78F2">
      <w:pPr>
        <w:spacing w:after="0" w:line="360" w:lineRule="auto"/>
        <w:jc w:val="both"/>
        <w:rPr>
          <w:rFonts w:ascii="Times New Roman" w:hAnsi="Times New Roman" w:cs="Times New Roman"/>
          <w:color w:val="000000" w:themeColor="text1"/>
          <w:sz w:val="24"/>
          <w:szCs w:val="24"/>
        </w:rPr>
      </w:pPr>
      <w:r w:rsidRPr="00E22113">
        <w:rPr>
          <w:rFonts w:ascii="Times New Roman" w:hAnsi="Times New Roman" w:cs="Times New Roman"/>
          <w:color w:val="000000" w:themeColor="text1"/>
          <w:sz w:val="24"/>
          <w:szCs w:val="24"/>
        </w:rPr>
        <w:t xml:space="preserve">The need for effective </w:t>
      </w:r>
      <w:r w:rsidRPr="00E22113">
        <w:rPr>
          <w:rStyle w:val="hit"/>
          <w:rFonts w:ascii="Times New Roman" w:hAnsi="Times New Roman" w:cs="Times New Roman"/>
          <w:color w:val="000000" w:themeColor="text1"/>
          <w:sz w:val="24"/>
          <w:szCs w:val="24"/>
        </w:rPr>
        <w:t>development</w:t>
      </w:r>
      <w:r w:rsidRPr="00E22113">
        <w:rPr>
          <w:rFonts w:ascii="Times New Roman" w:hAnsi="Times New Roman" w:cs="Times New Roman"/>
          <w:color w:val="000000" w:themeColor="text1"/>
          <w:sz w:val="24"/>
          <w:szCs w:val="24"/>
        </w:rPr>
        <w:t xml:space="preserve"> of</w:t>
      </w:r>
      <w:r w:rsidR="0085761E" w:rsidRPr="00E22113">
        <w:rPr>
          <w:rFonts w:ascii="Times New Roman" w:hAnsi="Times New Roman" w:cs="Times New Roman"/>
          <w:color w:val="000000" w:themeColor="text1"/>
          <w:sz w:val="24"/>
          <w:szCs w:val="24"/>
        </w:rPr>
        <w:t xml:space="preserve"> libraries</w:t>
      </w:r>
      <w:r w:rsidRPr="00E22113">
        <w:rPr>
          <w:rFonts w:ascii="Times New Roman" w:hAnsi="Times New Roman" w:cs="Times New Roman"/>
          <w:color w:val="000000" w:themeColor="text1"/>
          <w:sz w:val="24"/>
          <w:szCs w:val="24"/>
        </w:rPr>
        <w:t xml:space="preserve"> is desirable as the result of comparative advantages of electronic</w:t>
      </w:r>
      <w:r w:rsidR="0085761E" w:rsidRPr="00E22113">
        <w:rPr>
          <w:rFonts w:ascii="Times New Roman" w:hAnsi="Times New Roman" w:cs="Times New Roman"/>
          <w:color w:val="000000" w:themeColor="text1"/>
          <w:sz w:val="24"/>
          <w:szCs w:val="24"/>
        </w:rPr>
        <w:t xml:space="preserve"> resources</w:t>
      </w:r>
      <w:r w:rsidRPr="00E22113">
        <w:rPr>
          <w:rFonts w:ascii="Times New Roman" w:hAnsi="Times New Roman" w:cs="Times New Roman"/>
          <w:color w:val="000000" w:themeColor="text1"/>
          <w:sz w:val="24"/>
          <w:szCs w:val="24"/>
        </w:rPr>
        <w:t xml:space="preserve"> over traditi</w:t>
      </w:r>
      <w:r w:rsidR="00D62EE3">
        <w:rPr>
          <w:rFonts w:ascii="Times New Roman" w:hAnsi="Times New Roman" w:cs="Times New Roman"/>
          <w:color w:val="000000" w:themeColor="text1"/>
          <w:sz w:val="24"/>
          <w:szCs w:val="24"/>
        </w:rPr>
        <w:t>onal print sources. A study by</w:t>
      </w:r>
      <w:r w:rsidRPr="00E22113">
        <w:rPr>
          <w:rFonts w:ascii="Times New Roman" w:hAnsi="Times New Roman" w:cs="Times New Roman"/>
          <w:color w:val="000000" w:themeColor="text1"/>
          <w:sz w:val="24"/>
          <w:szCs w:val="24"/>
        </w:rPr>
        <w:t xml:space="preserve"> Ellis and </w:t>
      </w:r>
      <w:proofErr w:type="spellStart"/>
      <w:r w:rsidRPr="00E22113">
        <w:rPr>
          <w:rFonts w:ascii="Times New Roman" w:hAnsi="Times New Roman" w:cs="Times New Roman"/>
          <w:color w:val="000000" w:themeColor="text1"/>
          <w:sz w:val="24"/>
          <w:szCs w:val="24"/>
        </w:rPr>
        <w:t>Oldman</w:t>
      </w:r>
      <w:proofErr w:type="spellEnd"/>
      <w:r w:rsidR="00D62EE3">
        <w:rPr>
          <w:rFonts w:ascii="Times New Roman" w:hAnsi="Times New Roman" w:cs="Times New Roman"/>
          <w:color w:val="000000" w:themeColor="text1"/>
          <w:sz w:val="24"/>
          <w:szCs w:val="24"/>
        </w:rPr>
        <w:t>,</w:t>
      </w:r>
      <w:r w:rsidRPr="00E22113">
        <w:rPr>
          <w:rFonts w:ascii="Times New Roman" w:hAnsi="Times New Roman" w:cs="Times New Roman"/>
          <w:color w:val="000000" w:themeColor="text1"/>
          <w:sz w:val="24"/>
          <w:szCs w:val="24"/>
        </w:rPr>
        <w:t xml:space="preserve"> </w:t>
      </w:r>
      <w:r w:rsidR="0063409C">
        <w:rPr>
          <w:rFonts w:ascii="Times New Roman" w:hAnsi="Times New Roman" w:cs="Times New Roman"/>
          <w:color w:val="000000" w:themeColor="text1"/>
          <w:sz w:val="24"/>
          <w:szCs w:val="24"/>
        </w:rPr>
        <w:t>(</w:t>
      </w:r>
      <w:r w:rsidRPr="00E22113">
        <w:rPr>
          <w:rFonts w:ascii="Times New Roman" w:hAnsi="Times New Roman" w:cs="Times New Roman"/>
          <w:color w:val="000000" w:themeColor="text1"/>
          <w:sz w:val="24"/>
          <w:szCs w:val="24"/>
        </w:rPr>
        <w:t>2005</w:t>
      </w:r>
      <w:r w:rsidR="0063409C">
        <w:rPr>
          <w:rFonts w:ascii="Times New Roman" w:hAnsi="Times New Roman" w:cs="Times New Roman"/>
          <w:color w:val="000000" w:themeColor="text1"/>
          <w:sz w:val="24"/>
          <w:szCs w:val="24"/>
        </w:rPr>
        <w:t>)</w:t>
      </w:r>
      <w:r w:rsidR="00466CCF">
        <w:rPr>
          <w:rFonts w:ascii="Times New Roman" w:hAnsi="Times New Roman" w:cs="Times New Roman"/>
          <w:color w:val="000000" w:themeColor="text1"/>
          <w:sz w:val="24"/>
          <w:szCs w:val="24"/>
        </w:rPr>
        <w:t xml:space="preserve"> </w:t>
      </w:r>
      <w:r w:rsidR="0063409C">
        <w:rPr>
          <w:rFonts w:ascii="Times New Roman" w:hAnsi="Times New Roman" w:cs="Times New Roman"/>
          <w:color w:val="000000" w:themeColor="text1"/>
          <w:sz w:val="24"/>
          <w:szCs w:val="24"/>
        </w:rPr>
        <w:t>as cited</w:t>
      </w:r>
      <w:r w:rsidR="00D62EE3">
        <w:rPr>
          <w:rFonts w:ascii="Times New Roman" w:hAnsi="Times New Roman" w:cs="Times New Roman"/>
          <w:color w:val="000000" w:themeColor="text1"/>
          <w:sz w:val="24"/>
          <w:szCs w:val="24"/>
        </w:rPr>
        <w:t xml:space="preserve"> in </w:t>
      </w:r>
      <w:proofErr w:type="spellStart"/>
      <w:r w:rsidR="00D62EE3">
        <w:rPr>
          <w:rFonts w:ascii="Times New Roman" w:hAnsi="Times New Roman" w:cs="Times New Roman"/>
          <w:color w:val="000000" w:themeColor="text1"/>
          <w:sz w:val="24"/>
          <w:szCs w:val="24"/>
        </w:rPr>
        <w:t>Ani</w:t>
      </w:r>
      <w:proofErr w:type="spellEnd"/>
      <w:r w:rsidR="00D62EE3">
        <w:rPr>
          <w:rFonts w:ascii="Times New Roman" w:hAnsi="Times New Roman" w:cs="Times New Roman"/>
          <w:color w:val="000000" w:themeColor="text1"/>
          <w:sz w:val="24"/>
          <w:szCs w:val="24"/>
        </w:rPr>
        <w:t xml:space="preserve"> </w:t>
      </w:r>
      <w:r w:rsidR="00466CCF">
        <w:rPr>
          <w:rFonts w:ascii="Times New Roman" w:hAnsi="Times New Roman" w:cs="Times New Roman"/>
          <w:color w:val="000000" w:themeColor="text1"/>
          <w:sz w:val="24"/>
          <w:szCs w:val="24"/>
        </w:rPr>
        <w:t>(</w:t>
      </w:r>
      <w:r w:rsidR="00D62EE3">
        <w:rPr>
          <w:rFonts w:ascii="Times New Roman" w:hAnsi="Times New Roman" w:cs="Times New Roman"/>
          <w:color w:val="000000" w:themeColor="text1"/>
          <w:sz w:val="24"/>
          <w:szCs w:val="24"/>
        </w:rPr>
        <w:t>2008</w:t>
      </w:r>
      <w:r w:rsidR="00466CCF">
        <w:rPr>
          <w:rFonts w:ascii="Times New Roman" w:hAnsi="Times New Roman" w:cs="Times New Roman"/>
          <w:color w:val="000000" w:themeColor="text1"/>
          <w:sz w:val="24"/>
          <w:szCs w:val="24"/>
        </w:rPr>
        <w:t>)</w:t>
      </w:r>
      <w:r w:rsidRPr="00E22113">
        <w:rPr>
          <w:rFonts w:ascii="Times New Roman" w:hAnsi="Times New Roman" w:cs="Times New Roman"/>
          <w:color w:val="000000" w:themeColor="text1"/>
          <w:sz w:val="24"/>
          <w:szCs w:val="24"/>
        </w:rPr>
        <w:t xml:space="preserve"> has shown that electronic </w:t>
      </w:r>
      <w:r w:rsidR="0085761E" w:rsidRPr="00E22113">
        <w:rPr>
          <w:rFonts w:ascii="Times New Roman" w:hAnsi="Times New Roman" w:cs="Times New Roman"/>
          <w:color w:val="000000" w:themeColor="text1"/>
          <w:sz w:val="24"/>
          <w:szCs w:val="24"/>
        </w:rPr>
        <w:t>resources</w:t>
      </w:r>
      <w:r w:rsidRPr="00E22113">
        <w:rPr>
          <w:rFonts w:ascii="Times New Roman" w:hAnsi="Times New Roman" w:cs="Times New Roman"/>
          <w:color w:val="000000" w:themeColor="text1"/>
          <w:sz w:val="24"/>
          <w:szCs w:val="24"/>
        </w:rPr>
        <w:t xml:space="preserve"> would ease access to holdings, save time and financial </w:t>
      </w:r>
      <w:r w:rsidR="0085761E" w:rsidRPr="00E22113">
        <w:rPr>
          <w:rFonts w:ascii="Times New Roman" w:hAnsi="Times New Roman" w:cs="Times New Roman"/>
          <w:color w:val="000000" w:themeColor="text1"/>
          <w:sz w:val="24"/>
          <w:szCs w:val="24"/>
        </w:rPr>
        <w:t>resources</w:t>
      </w:r>
      <w:r w:rsidRPr="00E22113">
        <w:rPr>
          <w:rFonts w:ascii="Times New Roman" w:hAnsi="Times New Roman" w:cs="Times New Roman"/>
          <w:color w:val="000000" w:themeColor="text1"/>
          <w:sz w:val="24"/>
          <w:szCs w:val="24"/>
        </w:rPr>
        <w:t xml:space="preserve"> and would solve problems connected with a lack of space in research (university) </w:t>
      </w:r>
      <w:r w:rsidR="0085761E" w:rsidRPr="00E22113">
        <w:rPr>
          <w:rFonts w:ascii="Times New Roman" w:hAnsi="Times New Roman" w:cs="Times New Roman"/>
          <w:color w:val="000000" w:themeColor="text1"/>
          <w:sz w:val="24"/>
          <w:szCs w:val="24"/>
        </w:rPr>
        <w:t>libraries</w:t>
      </w:r>
      <w:r w:rsidRPr="00E22113">
        <w:rPr>
          <w:rFonts w:ascii="Times New Roman" w:hAnsi="Times New Roman" w:cs="Times New Roman"/>
          <w:color w:val="000000" w:themeColor="text1"/>
          <w:sz w:val="24"/>
          <w:szCs w:val="24"/>
        </w:rPr>
        <w:t xml:space="preserve">. For the "virtual </w:t>
      </w:r>
      <w:r w:rsidR="0085761E" w:rsidRPr="00E22113">
        <w:rPr>
          <w:rFonts w:ascii="Times New Roman" w:hAnsi="Times New Roman" w:cs="Times New Roman"/>
          <w:color w:val="000000" w:themeColor="text1"/>
          <w:sz w:val="24"/>
          <w:szCs w:val="24"/>
        </w:rPr>
        <w:t xml:space="preserve">libraries </w:t>
      </w:r>
      <w:r w:rsidRPr="00E22113">
        <w:rPr>
          <w:rFonts w:ascii="Times New Roman" w:hAnsi="Times New Roman" w:cs="Times New Roman"/>
          <w:color w:val="000000" w:themeColor="text1"/>
          <w:sz w:val="24"/>
          <w:szCs w:val="24"/>
        </w:rPr>
        <w:t xml:space="preserve">" and other electronic </w:t>
      </w:r>
      <w:r w:rsidR="0085761E" w:rsidRPr="00E22113">
        <w:rPr>
          <w:rFonts w:ascii="Times New Roman" w:hAnsi="Times New Roman" w:cs="Times New Roman"/>
          <w:color w:val="000000" w:themeColor="text1"/>
          <w:sz w:val="24"/>
          <w:szCs w:val="24"/>
        </w:rPr>
        <w:t>resources</w:t>
      </w:r>
      <w:r w:rsidRPr="00E22113">
        <w:rPr>
          <w:rFonts w:ascii="Times New Roman" w:hAnsi="Times New Roman" w:cs="Times New Roman"/>
          <w:color w:val="000000" w:themeColor="text1"/>
          <w:sz w:val="24"/>
          <w:szCs w:val="24"/>
        </w:rPr>
        <w:t xml:space="preserve"> to be developed and provide students and researchers with access to relevant information, "it is necessary to have the printed materials in the electronic (digital) form, and it will also be necessary to have in place the electronic infrastructure for delivery of the </w:t>
      </w:r>
      <w:r w:rsidR="008B1FAD" w:rsidRPr="00E22113">
        <w:rPr>
          <w:rFonts w:ascii="Times New Roman" w:hAnsi="Times New Roman" w:cs="Times New Roman"/>
          <w:color w:val="000000" w:themeColor="text1"/>
          <w:sz w:val="24"/>
          <w:szCs w:val="24"/>
        </w:rPr>
        <w:t>digitized</w:t>
      </w:r>
      <w:r w:rsidRPr="00E22113">
        <w:rPr>
          <w:rFonts w:ascii="Times New Roman" w:hAnsi="Times New Roman" w:cs="Times New Roman"/>
          <w:color w:val="000000" w:themeColor="text1"/>
          <w:sz w:val="24"/>
          <w:szCs w:val="24"/>
        </w:rPr>
        <w:t xml:space="preserve"> materials in the </w:t>
      </w:r>
      <w:r w:rsidR="0085761E" w:rsidRPr="00E22113">
        <w:rPr>
          <w:rFonts w:ascii="Times New Roman" w:hAnsi="Times New Roman" w:cs="Times New Roman"/>
          <w:color w:val="000000" w:themeColor="text1"/>
          <w:sz w:val="24"/>
          <w:szCs w:val="24"/>
        </w:rPr>
        <w:t>library</w:t>
      </w:r>
      <w:r w:rsidR="007F65D2">
        <w:rPr>
          <w:rFonts w:ascii="Times New Roman" w:hAnsi="Times New Roman" w:cs="Times New Roman"/>
          <w:color w:val="000000" w:themeColor="text1"/>
          <w:sz w:val="24"/>
          <w:szCs w:val="24"/>
        </w:rPr>
        <w:t>.</w:t>
      </w:r>
      <w:r w:rsidR="00C6426B" w:rsidRPr="00E22113">
        <w:rPr>
          <w:rFonts w:ascii="Times New Roman" w:hAnsi="Times New Roman" w:cs="Times New Roman"/>
          <w:color w:val="000000" w:themeColor="text1"/>
          <w:sz w:val="24"/>
          <w:szCs w:val="24"/>
        </w:rPr>
        <w:t xml:space="preserve"> </w:t>
      </w:r>
    </w:p>
    <w:p w:rsidR="006A14C8" w:rsidRPr="005270AB" w:rsidRDefault="006A14C8" w:rsidP="00ED78F2">
      <w:pPr>
        <w:spacing w:after="0" w:line="360" w:lineRule="auto"/>
        <w:jc w:val="both"/>
        <w:rPr>
          <w:rFonts w:ascii="Times New Roman" w:hAnsi="Times New Roman" w:cs="Times New Roman"/>
          <w:i/>
          <w:color w:val="000000" w:themeColor="text1"/>
          <w:sz w:val="24"/>
        </w:rPr>
      </w:pPr>
      <w:r w:rsidRPr="005270AB">
        <w:rPr>
          <w:rFonts w:ascii="Times New Roman" w:hAnsi="Times New Roman" w:cs="Times New Roman"/>
          <w:i/>
          <w:color w:val="000000" w:themeColor="text1"/>
          <w:sz w:val="24"/>
        </w:rPr>
        <w:t>Electronic resources are available in two different forms</w:t>
      </w:r>
      <w:r w:rsidR="0064647A" w:rsidRPr="005270AB">
        <w:rPr>
          <w:rFonts w:ascii="Times New Roman" w:hAnsi="Times New Roman" w:cs="Times New Roman"/>
          <w:i/>
          <w:color w:val="000000" w:themeColor="text1"/>
          <w:sz w:val="24"/>
        </w:rPr>
        <w:t xml:space="preserve">; free </w:t>
      </w:r>
      <w:r w:rsidR="00345BA4" w:rsidRPr="005270AB">
        <w:rPr>
          <w:rFonts w:ascii="Times New Roman" w:hAnsi="Times New Roman" w:cs="Times New Roman"/>
          <w:i/>
          <w:color w:val="000000" w:themeColor="text1"/>
          <w:sz w:val="24"/>
        </w:rPr>
        <w:t xml:space="preserve">and </w:t>
      </w:r>
      <w:r w:rsidR="0001345F" w:rsidRPr="005270AB">
        <w:rPr>
          <w:rFonts w:ascii="Times New Roman" w:hAnsi="Times New Roman" w:cs="Times New Roman"/>
          <w:i/>
          <w:color w:val="000000" w:themeColor="text1"/>
          <w:sz w:val="24"/>
        </w:rPr>
        <w:t>subscri</w:t>
      </w:r>
      <w:r w:rsidR="00D0614E" w:rsidRPr="005270AB">
        <w:rPr>
          <w:rFonts w:ascii="Times New Roman" w:hAnsi="Times New Roman" w:cs="Times New Roman"/>
          <w:i/>
          <w:color w:val="000000" w:themeColor="text1"/>
          <w:sz w:val="24"/>
        </w:rPr>
        <w:t>bed</w:t>
      </w:r>
      <w:r w:rsidR="0001345F" w:rsidRPr="005270AB">
        <w:rPr>
          <w:rFonts w:ascii="Times New Roman" w:hAnsi="Times New Roman" w:cs="Times New Roman"/>
          <w:i/>
          <w:color w:val="000000" w:themeColor="text1"/>
          <w:sz w:val="24"/>
        </w:rPr>
        <w:t>.</w:t>
      </w:r>
    </w:p>
    <w:p w:rsidR="00F16A77" w:rsidRPr="00EB7B5E" w:rsidRDefault="00F16A77" w:rsidP="00ED78F2">
      <w:pPr>
        <w:spacing w:after="0" w:line="360" w:lineRule="auto"/>
        <w:jc w:val="both"/>
        <w:rPr>
          <w:rFonts w:ascii="Times New Roman" w:hAnsi="Times New Roman" w:cs="Times New Roman"/>
        </w:rPr>
      </w:pPr>
      <w:r w:rsidRPr="00AE76DF">
        <w:rPr>
          <w:rFonts w:ascii="Times New Roman" w:hAnsi="Times New Roman" w:cs="Times New Roman"/>
          <w:i/>
          <w:sz w:val="24"/>
        </w:rPr>
        <w:t>Free electronic resources</w:t>
      </w:r>
      <w:r w:rsidRPr="00AE76DF">
        <w:rPr>
          <w:rFonts w:ascii="Times New Roman" w:hAnsi="Times New Roman" w:cs="Times New Roman"/>
          <w:sz w:val="24"/>
        </w:rPr>
        <w:t xml:space="preserve"> </w:t>
      </w:r>
      <w:r w:rsidR="00CC7E90">
        <w:rPr>
          <w:rFonts w:ascii="Times New Roman" w:hAnsi="Times New Roman" w:cs="Times New Roman"/>
          <w:sz w:val="24"/>
        </w:rPr>
        <w:t xml:space="preserve">are those that are </w:t>
      </w:r>
      <w:r w:rsidRPr="00AE76DF">
        <w:rPr>
          <w:rFonts w:ascii="Times New Roman" w:hAnsi="Times New Roman" w:cs="Times New Roman"/>
          <w:sz w:val="24"/>
        </w:rPr>
        <w:t xml:space="preserve">available on the web, from various sources, including the outputs of funded research projects. As yet, there are not well-established procedures for the evaluation of the quality and usefulness of these electronic resources. </w:t>
      </w:r>
    </w:p>
    <w:p w:rsidR="00963AE3" w:rsidRPr="00E22113" w:rsidRDefault="00F16A77" w:rsidP="00963AE3">
      <w:pPr>
        <w:spacing w:after="0" w:line="360" w:lineRule="auto"/>
        <w:jc w:val="both"/>
        <w:rPr>
          <w:rFonts w:ascii="Times New Roman" w:hAnsi="Times New Roman" w:cs="Times New Roman"/>
          <w:i/>
          <w:color w:val="000000" w:themeColor="text1"/>
          <w:sz w:val="24"/>
          <w:szCs w:val="24"/>
        </w:rPr>
      </w:pPr>
      <w:r w:rsidRPr="0052431D">
        <w:rPr>
          <w:rFonts w:ascii="Times New Roman" w:hAnsi="Times New Roman" w:cs="Times New Roman"/>
          <w:i/>
          <w:sz w:val="24"/>
          <w:szCs w:val="24"/>
        </w:rPr>
        <w:t>Paid</w:t>
      </w:r>
      <w:r w:rsidR="00D0614E">
        <w:rPr>
          <w:rFonts w:ascii="Times New Roman" w:hAnsi="Times New Roman" w:cs="Times New Roman"/>
          <w:i/>
          <w:sz w:val="24"/>
          <w:szCs w:val="24"/>
        </w:rPr>
        <w:t>/</w:t>
      </w:r>
      <w:r w:rsidR="0056379A">
        <w:rPr>
          <w:rFonts w:ascii="Times New Roman" w:hAnsi="Times New Roman" w:cs="Times New Roman"/>
          <w:i/>
          <w:sz w:val="24"/>
          <w:szCs w:val="24"/>
        </w:rPr>
        <w:t>Subscribed</w:t>
      </w:r>
      <w:r w:rsidRPr="0052431D">
        <w:rPr>
          <w:rFonts w:ascii="Times New Roman" w:hAnsi="Times New Roman" w:cs="Times New Roman"/>
          <w:i/>
          <w:sz w:val="24"/>
          <w:szCs w:val="24"/>
        </w:rPr>
        <w:t xml:space="preserve"> electronic resources</w:t>
      </w:r>
      <w:r w:rsidRPr="00EB7B5E">
        <w:rPr>
          <w:rFonts w:ascii="Times New Roman" w:hAnsi="Times New Roman" w:cs="Times New Roman"/>
          <w:sz w:val="24"/>
          <w:szCs w:val="24"/>
        </w:rPr>
        <w:t xml:space="preserve"> </w:t>
      </w:r>
      <w:r w:rsidR="0062432A">
        <w:rPr>
          <w:rFonts w:ascii="Times New Roman" w:hAnsi="Times New Roman" w:cs="Times New Roman"/>
          <w:sz w:val="24"/>
          <w:szCs w:val="24"/>
        </w:rPr>
        <w:t xml:space="preserve">are those that are </w:t>
      </w:r>
      <w:r w:rsidRPr="00EB7B5E">
        <w:rPr>
          <w:rFonts w:ascii="Times New Roman" w:hAnsi="Times New Roman" w:cs="Times New Roman"/>
          <w:sz w:val="24"/>
          <w:szCs w:val="24"/>
        </w:rPr>
        <w:t>provided by the Libraries which are cost effective to the single users by analyzing few paid online / trend website, survey carried out from design students and faculty members</w:t>
      </w:r>
      <w:r w:rsidR="00165ABF">
        <w:rPr>
          <w:rFonts w:ascii="Times New Roman" w:hAnsi="Times New Roman" w:cs="Times New Roman"/>
          <w:sz w:val="24"/>
          <w:szCs w:val="24"/>
        </w:rPr>
        <w:t>,</w:t>
      </w:r>
      <w:r w:rsidRPr="00EB7B5E">
        <w:rPr>
          <w:rFonts w:ascii="Times New Roman" w:hAnsi="Times New Roman" w:cs="Times New Roman"/>
          <w:sz w:val="24"/>
          <w:szCs w:val="24"/>
        </w:rPr>
        <w:t xml:space="preserve"> </w:t>
      </w:r>
      <w:r>
        <w:rPr>
          <w:rFonts w:ascii="Times New Roman" w:hAnsi="Times New Roman" w:cs="Times New Roman"/>
          <w:sz w:val="24"/>
          <w:szCs w:val="24"/>
        </w:rPr>
        <w:t>a</w:t>
      </w:r>
      <w:r w:rsidRPr="00EB7B5E">
        <w:rPr>
          <w:rFonts w:ascii="Times New Roman" w:hAnsi="Times New Roman" w:cs="Times New Roman"/>
          <w:sz w:val="24"/>
          <w:szCs w:val="24"/>
        </w:rPr>
        <w:t>nnexure</w:t>
      </w:r>
      <w:r>
        <w:rPr>
          <w:rFonts w:ascii="Times New Roman" w:hAnsi="Times New Roman" w:cs="Times New Roman"/>
          <w:sz w:val="24"/>
          <w:szCs w:val="24"/>
        </w:rPr>
        <w:t xml:space="preserve"> enclosed.</w:t>
      </w:r>
      <w:r w:rsidR="00ED78F2">
        <w:rPr>
          <w:rFonts w:ascii="Times New Roman" w:hAnsi="Times New Roman" w:cs="Times New Roman"/>
          <w:sz w:val="24"/>
          <w:szCs w:val="24"/>
        </w:rPr>
        <w:t xml:space="preserve"> </w:t>
      </w:r>
      <w:r w:rsidRPr="00EB7B5E">
        <w:rPr>
          <w:rFonts w:ascii="Times New Roman" w:hAnsi="Times New Roman" w:cs="Times New Roman"/>
          <w:sz w:val="24"/>
          <w:szCs w:val="24"/>
        </w:rPr>
        <w:t>The WGSN is one of the major forecast trend online</w:t>
      </w:r>
      <w:r>
        <w:rPr>
          <w:rFonts w:ascii="Times New Roman" w:hAnsi="Times New Roman" w:cs="Times New Roman"/>
          <w:sz w:val="24"/>
          <w:szCs w:val="24"/>
        </w:rPr>
        <w:t xml:space="preserve"> (paid)</w:t>
      </w:r>
      <w:r w:rsidRPr="00EB7B5E">
        <w:rPr>
          <w:rFonts w:ascii="Times New Roman" w:hAnsi="Times New Roman" w:cs="Times New Roman"/>
          <w:sz w:val="24"/>
          <w:szCs w:val="24"/>
        </w:rPr>
        <w:t xml:space="preserve"> services: </w:t>
      </w:r>
      <w:r>
        <w:rPr>
          <w:rFonts w:ascii="Times New Roman" w:hAnsi="Times New Roman" w:cs="Times New Roman"/>
          <w:sz w:val="24"/>
          <w:szCs w:val="24"/>
        </w:rPr>
        <w:t>“</w:t>
      </w:r>
      <w:r w:rsidRPr="00EB7B5E">
        <w:rPr>
          <w:rFonts w:ascii="Times New Roman" w:hAnsi="Times New Roman" w:cs="Times New Roman"/>
          <w:sz w:val="24"/>
          <w:szCs w:val="24"/>
        </w:rPr>
        <w:t xml:space="preserve">WGSN is dedicated to providing its clients with the most all-encompassing connection to style. Staying ahead and tracking the style curve is what defines us. WGSN stimulates, informs, enriches and enables successful business development and growth. </w:t>
      </w:r>
      <w:r w:rsidRPr="005800BF">
        <w:rPr>
          <w:rFonts w:ascii="Times New Roman" w:hAnsi="Times New Roman" w:cs="Times New Roman"/>
          <w:sz w:val="24"/>
          <w:szCs w:val="24"/>
        </w:rPr>
        <w:t>WGSN provides an instantaneous global view; authority is incomparable, it provides comprehensive design and style perspective; WGSN’s trend analysis is innovative and unique</w:t>
      </w:r>
      <w:r w:rsidR="0001345F">
        <w:rPr>
          <w:rFonts w:ascii="Times New Roman" w:hAnsi="Times New Roman" w:cs="Times New Roman"/>
          <w:sz w:val="24"/>
          <w:szCs w:val="24"/>
        </w:rPr>
        <w:t>.</w:t>
      </w:r>
      <w:r w:rsidRPr="005800BF">
        <w:rPr>
          <w:rFonts w:ascii="Times New Roman" w:hAnsi="Times New Roman" w:cs="Times New Roman"/>
          <w:sz w:val="24"/>
          <w:szCs w:val="24"/>
        </w:rPr>
        <w:t xml:space="preserve"> </w:t>
      </w:r>
      <w:r w:rsidR="0001345F">
        <w:rPr>
          <w:rFonts w:ascii="Times New Roman" w:hAnsi="Times New Roman" w:cs="Times New Roman"/>
          <w:sz w:val="24"/>
          <w:szCs w:val="24"/>
        </w:rPr>
        <w:t xml:space="preserve">It </w:t>
      </w:r>
      <w:r w:rsidRPr="005800BF">
        <w:rPr>
          <w:rFonts w:ascii="Times New Roman" w:hAnsi="Times New Roman" w:cs="Times New Roman"/>
          <w:sz w:val="24"/>
          <w:szCs w:val="24"/>
        </w:rPr>
        <w:t>empowers all style-related industries; it gives subscribers a competitive edge</w:t>
      </w:r>
      <w:r w:rsidR="00BE6DFE" w:rsidRPr="005800BF">
        <w:rPr>
          <w:rFonts w:ascii="Times New Roman" w:hAnsi="Times New Roman" w:cs="Times New Roman"/>
          <w:sz w:val="24"/>
          <w:szCs w:val="24"/>
        </w:rPr>
        <w:t xml:space="preserve"> (</w:t>
      </w:r>
      <w:hyperlink r:id="rId8" w:history="1">
        <w:r w:rsidR="00090F47" w:rsidRPr="00423648">
          <w:rPr>
            <w:rStyle w:val="Hyperlink"/>
            <w:rFonts w:ascii="Times New Roman" w:hAnsi="Times New Roman" w:cs="Times New Roman"/>
            <w:sz w:val="24"/>
            <w:szCs w:val="24"/>
          </w:rPr>
          <w:t>www.wgsn.com</w:t>
        </w:r>
      </w:hyperlink>
      <w:r w:rsidRPr="005800BF">
        <w:rPr>
          <w:rFonts w:ascii="Times New Roman" w:hAnsi="Times New Roman" w:cs="Times New Roman"/>
          <w:sz w:val="24"/>
          <w:szCs w:val="24"/>
        </w:rPr>
        <w:t>)</w:t>
      </w:r>
      <w:r w:rsidR="00090F47">
        <w:rPr>
          <w:rFonts w:ascii="Times New Roman" w:hAnsi="Times New Roman" w:cs="Times New Roman"/>
          <w:sz w:val="24"/>
          <w:szCs w:val="24"/>
        </w:rPr>
        <w:t xml:space="preserve">. </w:t>
      </w:r>
    </w:p>
    <w:p w:rsidR="00FC47A7" w:rsidRDefault="00E10CEB" w:rsidP="00FC47A7">
      <w:pPr>
        <w:rPr>
          <w:rFonts w:ascii="Times New Roman" w:hAnsi="Times New Roman" w:cs="Times New Roman"/>
          <w:b/>
          <w:sz w:val="24"/>
          <w:szCs w:val="24"/>
        </w:rPr>
      </w:pPr>
      <w:r>
        <w:rPr>
          <w:rFonts w:ascii="Times New Roman" w:hAnsi="Times New Roman" w:cs="Times New Roman"/>
          <w:b/>
          <w:sz w:val="24"/>
          <w:szCs w:val="24"/>
        </w:rPr>
        <w:lastRenderedPageBreak/>
        <w:t>E</w:t>
      </w:r>
      <w:r w:rsidR="00FC47A7">
        <w:rPr>
          <w:rFonts w:ascii="Times New Roman" w:hAnsi="Times New Roman" w:cs="Times New Roman"/>
          <w:b/>
          <w:sz w:val="24"/>
          <w:szCs w:val="24"/>
        </w:rPr>
        <w:t>valuation of E-resources</w:t>
      </w:r>
      <w:r w:rsidR="00FC47A7" w:rsidRPr="00A64486">
        <w:rPr>
          <w:rFonts w:ascii="Times New Roman" w:hAnsi="Times New Roman" w:cs="Times New Roman"/>
          <w:b/>
          <w:sz w:val="24"/>
          <w:szCs w:val="24"/>
        </w:rPr>
        <w:t xml:space="preserve"> </w:t>
      </w:r>
    </w:p>
    <w:p w:rsidR="00853E37" w:rsidRDefault="00FC47A7" w:rsidP="00465AB9">
      <w:pPr>
        <w:spacing w:after="0" w:line="360" w:lineRule="auto"/>
        <w:jc w:val="both"/>
        <w:rPr>
          <w:rFonts w:ascii="Times New Roman" w:hAnsi="Times New Roman" w:cs="Times New Roman"/>
          <w:color w:val="000000" w:themeColor="text1"/>
          <w:w w:val="105"/>
          <w:sz w:val="24"/>
          <w:szCs w:val="18"/>
        </w:rPr>
      </w:pPr>
      <w:r>
        <w:rPr>
          <w:rFonts w:ascii="Times New Roman" w:hAnsi="Times New Roman" w:cs="Times New Roman"/>
          <w:color w:val="000000" w:themeColor="text1"/>
          <w:w w:val="105"/>
          <w:sz w:val="24"/>
          <w:szCs w:val="18"/>
        </w:rPr>
        <w:t>T</w:t>
      </w:r>
      <w:r w:rsidRPr="00FA7F84">
        <w:rPr>
          <w:rFonts w:ascii="Times New Roman" w:hAnsi="Times New Roman" w:cs="Times New Roman"/>
          <w:color w:val="000000" w:themeColor="text1"/>
          <w:w w:val="105"/>
          <w:sz w:val="24"/>
          <w:szCs w:val="18"/>
        </w:rPr>
        <w:t xml:space="preserve">he number of </w:t>
      </w:r>
      <w:r w:rsidRPr="00FA7F84">
        <w:rPr>
          <w:rFonts w:ascii="Times New Roman" w:hAnsi="Times New Roman" w:cs="Times New Roman"/>
          <w:color w:val="000000" w:themeColor="text1"/>
          <w:w w:val="105"/>
          <w:szCs w:val="18"/>
        </w:rPr>
        <w:t>users</w:t>
      </w:r>
      <w:r w:rsidRPr="00FA7F84">
        <w:rPr>
          <w:rFonts w:ascii="Times New Roman" w:hAnsi="Times New Roman" w:cs="Times New Roman"/>
          <w:color w:val="000000" w:themeColor="text1"/>
          <w:w w:val="105"/>
          <w:sz w:val="24"/>
          <w:szCs w:val="18"/>
        </w:rPr>
        <w:t xml:space="preserve"> entering </w:t>
      </w:r>
      <w:r>
        <w:rPr>
          <w:rFonts w:ascii="Times New Roman" w:hAnsi="Times New Roman" w:cs="Times New Roman"/>
          <w:color w:val="000000" w:themeColor="text1"/>
          <w:w w:val="105"/>
          <w:sz w:val="24"/>
          <w:szCs w:val="18"/>
        </w:rPr>
        <w:t>into</w:t>
      </w:r>
      <w:r w:rsidRPr="00FA7F84">
        <w:rPr>
          <w:rFonts w:ascii="Times New Roman" w:hAnsi="Times New Roman" w:cs="Times New Roman"/>
          <w:color w:val="000000" w:themeColor="text1"/>
          <w:w w:val="105"/>
          <w:sz w:val="24"/>
          <w:szCs w:val="18"/>
        </w:rPr>
        <w:t xml:space="preserve"> higher education has risen, so the demand </w:t>
      </w:r>
      <w:r w:rsidR="000E69D4">
        <w:rPr>
          <w:rFonts w:ascii="Times New Roman" w:hAnsi="Times New Roman" w:cs="Times New Roman"/>
          <w:color w:val="000000" w:themeColor="text1"/>
          <w:w w:val="105"/>
          <w:sz w:val="24"/>
          <w:szCs w:val="18"/>
        </w:rPr>
        <w:t>for</w:t>
      </w:r>
      <w:r w:rsidRPr="00FA7F84">
        <w:rPr>
          <w:rFonts w:ascii="Times New Roman" w:hAnsi="Times New Roman" w:cs="Times New Roman"/>
          <w:color w:val="000000" w:themeColor="text1"/>
          <w:w w:val="105"/>
          <w:sz w:val="24"/>
          <w:szCs w:val="18"/>
        </w:rPr>
        <w:t xml:space="preserve"> libraries</w:t>
      </w:r>
      <w:r>
        <w:rPr>
          <w:rFonts w:ascii="Times New Roman" w:hAnsi="Times New Roman" w:cs="Times New Roman"/>
          <w:color w:val="000000" w:themeColor="text1"/>
          <w:w w:val="105"/>
          <w:sz w:val="24"/>
          <w:szCs w:val="18"/>
        </w:rPr>
        <w:t xml:space="preserve"> is increasing </w:t>
      </w:r>
      <w:r w:rsidR="008F4DDC">
        <w:rPr>
          <w:rFonts w:ascii="Times New Roman" w:hAnsi="Times New Roman" w:cs="Times New Roman"/>
          <w:color w:val="000000" w:themeColor="text1"/>
          <w:w w:val="105"/>
          <w:sz w:val="24"/>
          <w:szCs w:val="18"/>
        </w:rPr>
        <w:t>among</w:t>
      </w:r>
      <w:r w:rsidRPr="00FA7F84">
        <w:rPr>
          <w:rFonts w:ascii="Times New Roman" w:hAnsi="Times New Roman" w:cs="Times New Roman"/>
          <w:color w:val="000000" w:themeColor="text1"/>
          <w:w w:val="105"/>
          <w:sz w:val="24"/>
          <w:szCs w:val="18"/>
        </w:rPr>
        <w:t xml:space="preserve"> users. </w:t>
      </w:r>
      <w:r>
        <w:rPr>
          <w:rFonts w:ascii="Times New Roman" w:hAnsi="Times New Roman" w:cs="Times New Roman"/>
          <w:color w:val="000000" w:themeColor="text1"/>
          <w:w w:val="105"/>
          <w:sz w:val="24"/>
          <w:szCs w:val="18"/>
        </w:rPr>
        <w:t xml:space="preserve">Application of ICT helps libraries to meet the increasing demand by creating </w:t>
      </w:r>
      <w:r w:rsidRPr="00FA7F84">
        <w:rPr>
          <w:rFonts w:ascii="Times New Roman" w:hAnsi="Times New Roman" w:cs="Times New Roman"/>
          <w:color w:val="000000" w:themeColor="text1"/>
          <w:w w:val="105"/>
          <w:sz w:val="24"/>
          <w:szCs w:val="18"/>
        </w:rPr>
        <w:t>a library portal</w:t>
      </w:r>
      <w:r>
        <w:rPr>
          <w:rFonts w:ascii="Times New Roman" w:hAnsi="Times New Roman" w:cs="Times New Roman"/>
          <w:color w:val="000000" w:themeColor="text1"/>
          <w:w w:val="105"/>
          <w:sz w:val="24"/>
          <w:szCs w:val="18"/>
        </w:rPr>
        <w:t xml:space="preserve">, blogs, etc, to provide </w:t>
      </w:r>
      <w:r w:rsidRPr="00FA7F84">
        <w:rPr>
          <w:rFonts w:ascii="Times New Roman" w:hAnsi="Times New Roman" w:cs="Times New Roman"/>
          <w:color w:val="000000" w:themeColor="text1"/>
          <w:w w:val="105"/>
          <w:sz w:val="24"/>
          <w:szCs w:val="18"/>
        </w:rPr>
        <w:t>rich, complex and techni</w:t>
      </w:r>
      <w:r w:rsidRPr="00FA7F84">
        <w:rPr>
          <w:rFonts w:ascii="Times New Roman" w:hAnsi="Times New Roman" w:cs="Times New Roman"/>
          <w:color w:val="000000" w:themeColor="text1"/>
          <w:w w:val="105"/>
          <w:sz w:val="24"/>
          <w:szCs w:val="18"/>
        </w:rPr>
        <w:softHyphen/>
        <w:t>cally refined information</w:t>
      </w:r>
      <w:r w:rsidR="00465AB9">
        <w:rPr>
          <w:rFonts w:ascii="Times New Roman" w:hAnsi="Times New Roman" w:cs="Times New Roman"/>
          <w:color w:val="000000" w:themeColor="text1"/>
          <w:w w:val="105"/>
          <w:sz w:val="24"/>
          <w:szCs w:val="18"/>
        </w:rPr>
        <w:t xml:space="preserve">. </w:t>
      </w:r>
      <w:r w:rsidR="00DF5E5B" w:rsidRPr="00465AB9">
        <w:rPr>
          <w:rFonts w:ascii="Times New Roman" w:hAnsi="Times New Roman" w:cs="Times New Roman"/>
          <w:color w:val="000000" w:themeColor="text1"/>
          <w:w w:val="105"/>
          <w:sz w:val="24"/>
          <w:szCs w:val="18"/>
        </w:rPr>
        <w:t>This type of support is often generic, common to several related disciplines and students in different institutions.</w:t>
      </w:r>
    </w:p>
    <w:p w:rsidR="007B508B" w:rsidRDefault="00CE7AE6" w:rsidP="007B508B">
      <w:pPr>
        <w:spacing w:after="0" w:line="360" w:lineRule="auto"/>
        <w:jc w:val="both"/>
        <w:rPr>
          <w:rFonts w:ascii="Times New Roman" w:hAnsi="Times New Roman" w:cs="Times New Roman"/>
          <w:color w:val="000000" w:themeColor="text1"/>
          <w:w w:val="105"/>
          <w:sz w:val="24"/>
          <w:szCs w:val="18"/>
        </w:rPr>
      </w:pPr>
      <w:r>
        <w:rPr>
          <w:rFonts w:ascii="Times New Roman" w:hAnsi="Times New Roman" w:cs="Times New Roman"/>
          <w:color w:val="000000" w:themeColor="text1"/>
          <w:w w:val="105"/>
          <w:sz w:val="24"/>
          <w:szCs w:val="18"/>
        </w:rPr>
        <w:t>S</w:t>
      </w:r>
      <w:r w:rsidR="00676891" w:rsidRPr="00465AB9">
        <w:rPr>
          <w:rFonts w:ascii="Times New Roman" w:hAnsi="Times New Roman" w:cs="Times New Roman"/>
          <w:color w:val="000000" w:themeColor="text1"/>
          <w:w w:val="105"/>
          <w:sz w:val="24"/>
          <w:szCs w:val="18"/>
        </w:rPr>
        <w:t xml:space="preserve">ome </w:t>
      </w:r>
      <w:r w:rsidR="00D22E5B">
        <w:rPr>
          <w:rFonts w:ascii="Times New Roman" w:hAnsi="Times New Roman" w:cs="Times New Roman"/>
          <w:color w:val="000000" w:themeColor="text1"/>
          <w:w w:val="105"/>
          <w:sz w:val="24"/>
          <w:szCs w:val="18"/>
        </w:rPr>
        <w:t>of the</w:t>
      </w:r>
      <w:r>
        <w:rPr>
          <w:rFonts w:ascii="Times New Roman" w:hAnsi="Times New Roman" w:cs="Times New Roman"/>
          <w:color w:val="000000" w:themeColor="text1"/>
          <w:w w:val="105"/>
          <w:sz w:val="24"/>
          <w:szCs w:val="18"/>
        </w:rPr>
        <w:t xml:space="preserve"> important </w:t>
      </w:r>
      <w:r w:rsidR="00676891" w:rsidRPr="00D8144C">
        <w:rPr>
          <w:rFonts w:ascii="Times New Roman" w:hAnsi="Times New Roman" w:cs="Times New Roman"/>
          <w:i/>
          <w:color w:val="000000" w:themeColor="text1"/>
          <w:w w:val="105"/>
          <w:sz w:val="24"/>
          <w:szCs w:val="18"/>
        </w:rPr>
        <w:t>features of e resources</w:t>
      </w:r>
      <w:r w:rsidR="00676891" w:rsidRPr="00465AB9">
        <w:rPr>
          <w:rFonts w:ascii="Times New Roman" w:hAnsi="Times New Roman" w:cs="Times New Roman"/>
          <w:color w:val="000000" w:themeColor="text1"/>
          <w:w w:val="105"/>
          <w:sz w:val="24"/>
          <w:szCs w:val="18"/>
        </w:rPr>
        <w:t xml:space="preserve">, </w:t>
      </w:r>
      <w:r>
        <w:rPr>
          <w:rFonts w:ascii="Times New Roman" w:hAnsi="Times New Roman" w:cs="Times New Roman"/>
          <w:color w:val="000000" w:themeColor="text1"/>
          <w:w w:val="105"/>
          <w:sz w:val="24"/>
          <w:szCs w:val="18"/>
        </w:rPr>
        <w:t>are</w:t>
      </w:r>
      <w:r w:rsidR="00676891" w:rsidRPr="00465AB9">
        <w:rPr>
          <w:rFonts w:ascii="Times New Roman" w:hAnsi="Times New Roman" w:cs="Times New Roman"/>
          <w:color w:val="000000" w:themeColor="text1"/>
          <w:w w:val="105"/>
          <w:sz w:val="24"/>
          <w:szCs w:val="18"/>
        </w:rPr>
        <w:t xml:space="preserve"> time saving, easy access and simultaneous usage; more than one user can access at a time</w:t>
      </w:r>
      <w:r w:rsidR="00465AB9">
        <w:rPr>
          <w:rFonts w:ascii="Times New Roman" w:hAnsi="Times New Roman" w:cs="Times New Roman"/>
          <w:color w:val="000000" w:themeColor="text1"/>
          <w:w w:val="105"/>
          <w:sz w:val="24"/>
          <w:szCs w:val="18"/>
        </w:rPr>
        <w:t>;</w:t>
      </w:r>
      <w:r w:rsidR="00676891" w:rsidRPr="00465AB9">
        <w:rPr>
          <w:rFonts w:ascii="Times New Roman" w:hAnsi="Times New Roman" w:cs="Times New Roman"/>
          <w:color w:val="000000" w:themeColor="text1"/>
          <w:w w:val="105"/>
          <w:sz w:val="24"/>
          <w:szCs w:val="18"/>
        </w:rPr>
        <w:t xml:space="preserve"> </w:t>
      </w:r>
      <w:r w:rsidR="00465AB9">
        <w:rPr>
          <w:rFonts w:ascii="Times New Roman" w:hAnsi="Times New Roman" w:cs="Times New Roman"/>
          <w:color w:val="000000" w:themeColor="text1"/>
          <w:w w:val="105"/>
          <w:sz w:val="24"/>
          <w:szCs w:val="18"/>
        </w:rPr>
        <w:t>a</w:t>
      </w:r>
      <w:r w:rsidR="00465AB9" w:rsidRPr="00465AB9">
        <w:rPr>
          <w:rFonts w:ascii="Times New Roman" w:hAnsi="Times New Roman" w:cs="Times New Roman"/>
          <w:color w:val="000000" w:themeColor="text1"/>
          <w:w w:val="105"/>
          <w:sz w:val="24"/>
          <w:szCs w:val="18"/>
        </w:rPr>
        <w:t>vailability</w:t>
      </w:r>
      <w:r w:rsidR="00676891" w:rsidRPr="00465AB9">
        <w:rPr>
          <w:rFonts w:ascii="Times New Roman" w:hAnsi="Times New Roman" w:cs="Times New Roman"/>
          <w:color w:val="000000" w:themeColor="text1"/>
          <w:w w:val="105"/>
          <w:sz w:val="24"/>
          <w:szCs w:val="18"/>
        </w:rPr>
        <w:t xml:space="preserve"> of the journal before print publication to so as to </w:t>
      </w:r>
      <w:r w:rsidR="00465AB9" w:rsidRPr="00465AB9">
        <w:rPr>
          <w:rFonts w:ascii="Times New Roman" w:hAnsi="Times New Roman" w:cs="Times New Roman"/>
          <w:color w:val="000000" w:themeColor="text1"/>
          <w:w w:val="105"/>
          <w:sz w:val="24"/>
          <w:szCs w:val="18"/>
        </w:rPr>
        <w:t>get latest</w:t>
      </w:r>
      <w:r w:rsidR="00676891" w:rsidRPr="00465AB9">
        <w:rPr>
          <w:rFonts w:ascii="Times New Roman" w:hAnsi="Times New Roman" w:cs="Times New Roman"/>
          <w:color w:val="000000" w:themeColor="text1"/>
          <w:w w:val="105"/>
          <w:sz w:val="24"/>
          <w:szCs w:val="18"/>
        </w:rPr>
        <w:t xml:space="preserve"> </w:t>
      </w:r>
      <w:r w:rsidR="00465AB9" w:rsidRPr="00465AB9">
        <w:rPr>
          <w:rFonts w:ascii="Times New Roman" w:hAnsi="Times New Roman" w:cs="Times New Roman"/>
          <w:color w:val="000000" w:themeColor="text1"/>
          <w:w w:val="105"/>
          <w:sz w:val="24"/>
          <w:szCs w:val="18"/>
        </w:rPr>
        <w:t>information,</w:t>
      </w:r>
      <w:r w:rsidR="00676891" w:rsidRPr="00465AB9">
        <w:rPr>
          <w:rFonts w:ascii="Times New Roman" w:hAnsi="Times New Roman" w:cs="Times New Roman"/>
          <w:color w:val="000000" w:themeColor="text1"/>
          <w:w w:val="105"/>
          <w:sz w:val="24"/>
          <w:szCs w:val="18"/>
        </w:rPr>
        <w:t xml:space="preserve"> and finally</w:t>
      </w:r>
      <w:r w:rsidR="00E50AD5">
        <w:rPr>
          <w:rFonts w:ascii="Times New Roman" w:hAnsi="Times New Roman" w:cs="Times New Roman"/>
          <w:color w:val="000000" w:themeColor="text1"/>
          <w:w w:val="105"/>
          <w:sz w:val="24"/>
          <w:szCs w:val="18"/>
        </w:rPr>
        <w:t>,</w:t>
      </w:r>
      <w:r w:rsidR="007B508B">
        <w:rPr>
          <w:rFonts w:ascii="Times New Roman" w:hAnsi="Times New Roman" w:cs="Times New Roman"/>
          <w:color w:val="000000" w:themeColor="text1"/>
          <w:w w:val="105"/>
          <w:sz w:val="24"/>
          <w:szCs w:val="18"/>
        </w:rPr>
        <w:t xml:space="preserve"> no </w:t>
      </w:r>
      <w:r w:rsidR="00676891" w:rsidRPr="00465AB9">
        <w:rPr>
          <w:rFonts w:ascii="Times New Roman" w:hAnsi="Times New Roman" w:cs="Times New Roman"/>
          <w:color w:val="000000" w:themeColor="text1"/>
          <w:w w:val="105"/>
          <w:sz w:val="24"/>
          <w:szCs w:val="18"/>
        </w:rPr>
        <w:t xml:space="preserve">limitation of physical </w:t>
      </w:r>
      <w:r w:rsidR="00D22E5B" w:rsidRPr="00465AB9">
        <w:rPr>
          <w:rFonts w:ascii="Times New Roman" w:hAnsi="Times New Roman" w:cs="Times New Roman"/>
          <w:color w:val="000000" w:themeColor="text1"/>
          <w:w w:val="105"/>
          <w:sz w:val="24"/>
          <w:szCs w:val="18"/>
        </w:rPr>
        <w:t>space.</w:t>
      </w:r>
    </w:p>
    <w:p w:rsidR="00B00AF0" w:rsidRPr="00FC44E1" w:rsidRDefault="00B00AF0" w:rsidP="00574FDB">
      <w:pPr>
        <w:pStyle w:val="NormalWeb"/>
        <w:spacing w:before="0" w:beforeAutospacing="0" w:after="0" w:afterAutospacing="0" w:line="360" w:lineRule="auto"/>
        <w:jc w:val="both"/>
        <w:rPr>
          <w:color w:val="000000" w:themeColor="text1"/>
        </w:rPr>
      </w:pPr>
      <w:r w:rsidRPr="000C3092">
        <w:rPr>
          <w:i/>
          <w:color w:val="000000" w:themeColor="text1"/>
          <w:u w:val="single"/>
        </w:rPr>
        <w:t>Criteria</w:t>
      </w:r>
      <w:r w:rsidRPr="000C3092">
        <w:rPr>
          <w:color w:val="000000" w:themeColor="text1"/>
        </w:rPr>
        <w:t xml:space="preserve"> </w:t>
      </w:r>
      <w:r w:rsidR="00395648">
        <w:rPr>
          <w:color w:val="000000" w:themeColor="text1"/>
        </w:rPr>
        <w:t>that</w:t>
      </w:r>
      <w:r w:rsidRPr="00FC44E1">
        <w:rPr>
          <w:color w:val="000000" w:themeColor="text1"/>
        </w:rPr>
        <w:t xml:space="preserve"> are taken into consideration while evaluating and selecting e resources for a library include–suitability for audience, content, presentation, ease of usage, appropriateness for digital/web-based format and other special characteristics of web-based </w:t>
      </w:r>
      <w:r w:rsidR="00574FDB">
        <w:rPr>
          <w:color w:val="000000" w:themeColor="text1"/>
        </w:rPr>
        <w:t>r</w:t>
      </w:r>
      <w:r w:rsidRPr="00FC44E1">
        <w:rPr>
          <w:color w:val="000000" w:themeColor="text1"/>
        </w:rPr>
        <w:t>esources.</w:t>
      </w:r>
    </w:p>
    <w:p w:rsidR="003F74E4" w:rsidRDefault="003F74E4" w:rsidP="001675D6">
      <w:pPr>
        <w:spacing w:after="0" w:line="360" w:lineRule="auto"/>
        <w:jc w:val="both"/>
        <w:rPr>
          <w:rFonts w:ascii="Times New Roman" w:hAnsi="Times New Roman" w:cs="Times New Roman"/>
          <w:sz w:val="24"/>
          <w:szCs w:val="24"/>
        </w:rPr>
      </w:pPr>
      <w:r w:rsidRPr="000C3092">
        <w:rPr>
          <w:rFonts w:ascii="Times New Roman" w:hAnsi="Times New Roman" w:cs="Times New Roman"/>
          <w:i/>
          <w:sz w:val="24"/>
          <w:szCs w:val="24"/>
          <w:u w:val="single"/>
        </w:rPr>
        <w:t>Weakness/drawbacks</w:t>
      </w:r>
      <w:r w:rsidRPr="00D8144C">
        <w:rPr>
          <w:rFonts w:ascii="Times New Roman" w:hAnsi="Times New Roman" w:cs="Times New Roman"/>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Even though ICT is playing a major role in different sections</w:t>
      </w:r>
      <w:r w:rsidR="000C3092">
        <w:rPr>
          <w:rFonts w:ascii="Times New Roman" w:hAnsi="Times New Roman" w:cs="Times New Roman"/>
          <w:sz w:val="24"/>
          <w:szCs w:val="24"/>
        </w:rPr>
        <w:t>,</w:t>
      </w:r>
      <w:r>
        <w:rPr>
          <w:rFonts w:ascii="Times New Roman" w:hAnsi="Times New Roman" w:cs="Times New Roman"/>
          <w:sz w:val="24"/>
          <w:szCs w:val="24"/>
        </w:rPr>
        <w:t xml:space="preserve"> it </w:t>
      </w:r>
      <w:r w:rsidR="000C3092">
        <w:rPr>
          <w:rFonts w:ascii="Times New Roman" w:hAnsi="Times New Roman" w:cs="Times New Roman"/>
          <w:sz w:val="24"/>
          <w:szCs w:val="24"/>
        </w:rPr>
        <w:t xml:space="preserve">still </w:t>
      </w:r>
      <w:r>
        <w:rPr>
          <w:rFonts w:ascii="Times New Roman" w:hAnsi="Times New Roman" w:cs="Times New Roman"/>
          <w:sz w:val="24"/>
          <w:szCs w:val="24"/>
        </w:rPr>
        <w:t>has some limitations.  Some of the drawbacks encountered have been</w:t>
      </w:r>
      <w:r w:rsidR="00E47893">
        <w:rPr>
          <w:rFonts w:ascii="Times New Roman" w:hAnsi="Times New Roman" w:cs="Times New Roman"/>
          <w:sz w:val="24"/>
          <w:szCs w:val="24"/>
        </w:rPr>
        <w:t xml:space="preserve"> </w:t>
      </w:r>
      <w:r>
        <w:rPr>
          <w:rFonts w:ascii="Times New Roman" w:hAnsi="Times New Roman" w:cs="Times New Roman"/>
          <w:sz w:val="24"/>
          <w:szCs w:val="24"/>
        </w:rPr>
        <w:t>difficulty of searching different specific e</w:t>
      </w:r>
      <w:r w:rsidR="000441AE">
        <w:rPr>
          <w:rFonts w:ascii="Times New Roman" w:hAnsi="Times New Roman" w:cs="Times New Roman"/>
          <w:sz w:val="24"/>
          <w:szCs w:val="24"/>
        </w:rPr>
        <w:t>-</w:t>
      </w:r>
      <w:r w:rsidR="001675D6">
        <w:rPr>
          <w:rFonts w:ascii="Times New Roman" w:hAnsi="Times New Roman" w:cs="Times New Roman"/>
          <w:sz w:val="24"/>
          <w:szCs w:val="24"/>
        </w:rPr>
        <w:t>journals</w:t>
      </w:r>
      <w:r w:rsidR="0086477B">
        <w:rPr>
          <w:rFonts w:ascii="Times New Roman" w:hAnsi="Times New Roman" w:cs="Times New Roman"/>
          <w:sz w:val="24"/>
          <w:szCs w:val="24"/>
        </w:rPr>
        <w:t>,</w:t>
      </w:r>
      <w:r>
        <w:rPr>
          <w:rFonts w:ascii="Times New Roman" w:hAnsi="Times New Roman" w:cs="Times New Roman"/>
          <w:sz w:val="24"/>
          <w:szCs w:val="24"/>
        </w:rPr>
        <w:t xml:space="preserve"> speed of host website, </w:t>
      </w:r>
      <w:r w:rsidR="00180673">
        <w:rPr>
          <w:rFonts w:ascii="Times New Roman" w:hAnsi="Times New Roman" w:cs="Times New Roman"/>
          <w:sz w:val="24"/>
          <w:szCs w:val="24"/>
        </w:rPr>
        <w:t>software</w:t>
      </w:r>
      <w:r>
        <w:rPr>
          <w:rFonts w:ascii="Times New Roman" w:hAnsi="Times New Roman" w:cs="Times New Roman"/>
          <w:sz w:val="24"/>
          <w:szCs w:val="24"/>
        </w:rPr>
        <w:t xml:space="preserve"> required for downloading journals in pdf, cost factor and poor internet connectivity.</w:t>
      </w:r>
    </w:p>
    <w:p w:rsidR="00BB5756" w:rsidRDefault="00BB5756" w:rsidP="004629FE">
      <w:pPr>
        <w:pStyle w:val="NormalWeb"/>
        <w:spacing w:before="0" w:beforeAutospacing="0" w:after="0" w:afterAutospacing="0" w:line="360" w:lineRule="auto"/>
        <w:jc w:val="both"/>
      </w:pPr>
    </w:p>
    <w:p w:rsidR="009049A4" w:rsidRPr="00996C53" w:rsidRDefault="009049A4" w:rsidP="004629FE">
      <w:pPr>
        <w:pStyle w:val="NormalWeb"/>
        <w:spacing w:before="0" w:beforeAutospacing="0" w:after="0" w:afterAutospacing="0" w:line="360" w:lineRule="auto"/>
        <w:jc w:val="both"/>
      </w:pPr>
      <w:r>
        <w:t>E-resources are not fully utilized, or shared by people due to lack of</w:t>
      </w:r>
      <w:r w:rsidR="00943A12">
        <w:t xml:space="preserve"> </w:t>
      </w:r>
      <w:r>
        <w:t>awareness about the technology and resources available.</w:t>
      </w:r>
      <w:r w:rsidR="00813340">
        <w:t xml:space="preserve"> The library has to keep pace with the challenges to increase their operational efficiency within the limited budgets </w:t>
      </w:r>
      <w:r w:rsidR="00D40B80">
        <w:t>allotted</w:t>
      </w:r>
      <w:r w:rsidR="00813340">
        <w:t>;</w:t>
      </w:r>
      <w:r w:rsidR="00813340" w:rsidRPr="00813340">
        <w:t xml:space="preserve"> </w:t>
      </w:r>
      <w:r w:rsidR="00813340">
        <w:t>Lack of time to find out and absorb the best practices recommended</w:t>
      </w:r>
      <w:r w:rsidR="00F37119">
        <w:t>,</w:t>
      </w:r>
      <w:r w:rsidR="00813340">
        <w:t xml:space="preserve"> </w:t>
      </w:r>
      <w:r w:rsidR="00F37119">
        <w:t>a</w:t>
      </w:r>
      <w:r w:rsidR="007B508B">
        <w:t>lso is a significant drawback.</w:t>
      </w:r>
      <w:r w:rsidR="004629FE">
        <w:t xml:space="preserve"> </w:t>
      </w:r>
      <w:r w:rsidR="00D32CDE">
        <w:t>User</w:t>
      </w:r>
      <w:r w:rsidR="00D32CDE" w:rsidRPr="00996C53">
        <w:t xml:space="preserve"> orientation will facilitate greater usage of the available resources</w:t>
      </w:r>
      <w:r w:rsidR="00D32CDE">
        <w:t xml:space="preserve"> t</w:t>
      </w:r>
      <w:r w:rsidR="002E03EB">
        <w:t>o overcome</w:t>
      </w:r>
      <w:r w:rsidR="00AB1E19">
        <w:t xml:space="preserve"> </w:t>
      </w:r>
      <w:r w:rsidR="002E03EB">
        <w:t>discussed barriers</w:t>
      </w:r>
      <w:r w:rsidR="00996C53" w:rsidRPr="00996C53">
        <w:t>. This</w:t>
      </w:r>
      <w:r w:rsidR="00D57D49" w:rsidRPr="00996C53">
        <w:t xml:space="preserve"> can be done in the form of direct interaction, </w:t>
      </w:r>
      <w:r w:rsidR="00996C53" w:rsidRPr="00996C53">
        <w:t>workshops</w:t>
      </w:r>
      <w:r w:rsidR="00D57D49" w:rsidRPr="00996C53">
        <w:t xml:space="preserve"> and </w:t>
      </w:r>
      <w:r w:rsidR="00996C53" w:rsidRPr="00996C53">
        <w:t>training program</w:t>
      </w:r>
      <w:r w:rsidR="00D8144C">
        <w:t>.</w:t>
      </w:r>
    </w:p>
    <w:p w:rsidR="00B51843" w:rsidRDefault="00B51843" w:rsidP="00594D9C">
      <w:pPr>
        <w:pStyle w:val="NormalWeb"/>
        <w:spacing w:before="0" w:beforeAutospacing="0" w:after="0" w:afterAutospacing="0" w:line="360" w:lineRule="auto"/>
        <w:jc w:val="both"/>
      </w:pPr>
    </w:p>
    <w:p w:rsidR="00252F5B" w:rsidRDefault="00252F5B" w:rsidP="00646B7C">
      <w:pPr>
        <w:pStyle w:val="NormalWeb"/>
        <w:spacing w:before="0" w:beforeAutospacing="0" w:after="0" w:afterAutospacing="0" w:line="360" w:lineRule="auto"/>
        <w:jc w:val="both"/>
        <w:rPr>
          <w:color w:val="000000" w:themeColor="text1"/>
        </w:rPr>
      </w:pPr>
    </w:p>
    <w:p w:rsidR="005F4AE4" w:rsidRDefault="005F4AE4" w:rsidP="00646B7C">
      <w:pPr>
        <w:pStyle w:val="NormalWeb"/>
        <w:spacing w:before="0" w:beforeAutospacing="0" w:after="0" w:afterAutospacing="0" w:line="360" w:lineRule="auto"/>
        <w:jc w:val="both"/>
        <w:rPr>
          <w:color w:val="000000" w:themeColor="text1"/>
        </w:rPr>
      </w:pPr>
    </w:p>
    <w:p w:rsidR="005F4AE4" w:rsidRDefault="005F4AE4" w:rsidP="00646B7C">
      <w:pPr>
        <w:pStyle w:val="NormalWeb"/>
        <w:spacing w:before="0" w:beforeAutospacing="0" w:after="0" w:afterAutospacing="0" w:line="360" w:lineRule="auto"/>
        <w:jc w:val="both"/>
        <w:rPr>
          <w:color w:val="000000" w:themeColor="text1"/>
        </w:rPr>
      </w:pPr>
    </w:p>
    <w:p w:rsidR="005F4AE4" w:rsidRDefault="005F4AE4" w:rsidP="00646B7C">
      <w:pPr>
        <w:pStyle w:val="NormalWeb"/>
        <w:spacing w:before="0" w:beforeAutospacing="0" w:after="0" w:afterAutospacing="0" w:line="360" w:lineRule="auto"/>
        <w:jc w:val="both"/>
        <w:rPr>
          <w:color w:val="000000" w:themeColor="text1"/>
        </w:rPr>
      </w:pPr>
    </w:p>
    <w:p w:rsidR="005F4AE4" w:rsidRDefault="005F4AE4" w:rsidP="00646B7C">
      <w:pPr>
        <w:pStyle w:val="NormalWeb"/>
        <w:spacing w:before="0" w:beforeAutospacing="0" w:after="0" w:afterAutospacing="0" w:line="360" w:lineRule="auto"/>
        <w:jc w:val="both"/>
        <w:rPr>
          <w:color w:val="000000" w:themeColor="text1"/>
        </w:rPr>
      </w:pPr>
    </w:p>
    <w:p w:rsidR="00252F5B" w:rsidRDefault="00252F5B" w:rsidP="00646B7C">
      <w:pPr>
        <w:pStyle w:val="NormalWeb"/>
        <w:spacing w:before="0" w:beforeAutospacing="0" w:after="0" w:afterAutospacing="0" w:line="360" w:lineRule="auto"/>
        <w:jc w:val="both"/>
        <w:rPr>
          <w:color w:val="000000" w:themeColor="text1"/>
        </w:rPr>
      </w:pPr>
    </w:p>
    <w:p w:rsidR="005F4AE4" w:rsidRPr="006142AC" w:rsidRDefault="005F4AE4" w:rsidP="00646B7C">
      <w:pPr>
        <w:pStyle w:val="NormalWeb"/>
        <w:spacing w:before="0" w:beforeAutospacing="0" w:after="0" w:afterAutospacing="0" w:line="360" w:lineRule="auto"/>
        <w:jc w:val="both"/>
        <w:rPr>
          <w:b/>
          <w:i/>
          <w:color w:val="365F91" w:themeColor="accent1" w:themeShade="BF"/>
        </w:rPr>
      </w:pPr>
      <w:r w:rsidRPr="006142AC">
        <w:rPr>
          <w:b/>
          <w:i/>
          <w:color w:val="365F91" w:themeColor="accent1" w:themeShade="BF"/>
        </w:rPr>
        <w:lastRenderedPageBreak/>
        <w:t>Usability Evaluation Model:</w:t>
      </w:r>
    </w:p>
    <w:p w:rsidR="005F4AE4" w:rsidRDefault="005F4AE4" w:rsidP="00646B7C">
      <w:pPr>
        <w:pStyle w:val="NormalWeb"/>
        <w:spacing w:before="0" w:beforeAutospacing="0" w:after="0" w:afterAutospacing="0" w:line="360" w:lineRule="auto"/>
        <w:jc w:val="both"/>
        <w:rPr>
          <w:color w:val="000000" w:themeColor="text1"/>
        </w:rPr>
      </w:pPr>
    </w:p>
    <w:p w:rsidR="00646B7C" w:rsidRDefault="00A037F3" w:rsidP="00646B7C">
      <w:pPr>
        <w:pStyle w:val="NormalWeb"/>
        <w:spacing w:before="0" w:beforeAutospacing="0" w:after="0" w:afterAutospacing="0" w:line="360" w:lineRule="auto"/>
        <w:jc w:val="both"/>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_x0000_s1057" type="#_x0000_t32" style="position:absolute;left:0;text-align:left;margin-left:424.5pt;margin-top:15.2pt;width:0;height:143.9pt;z-index:251696128" o:connectortype="straight" strokecolor="#548dd4 [1951]"/>
        </w:pict>
      </w:r>
      <w:r>
        <w:rPr>
          <w:noProof/>
          <w:color w:val="000000" w:themeColor="text1"/>
        </w:rPr>
        <w:pict>
          <v:shape id="_x0000_s1056" type="#_x0000_t32" style="position:absolute;left:0;text-align:left;margin-left:204.8pt;margin-top:15.1pt;width:218.95pt;height:.1pt;flip:x y;z-index:251695104" o:connectortype="straight" strokecolor="#548dd4 [1951]">
            <v:stroke endarrow="block"/>
          </v:shape>
        </w:pict>
      </w:r>
      <w:r>
        <w:rPr>
          <w:noProof/>
          <w:color w:val="000000" w:themeColor="text1"/>
        </w:rPr>
        <w:pict>
          <v:shape id="_x0000_s1040" type="#_x0000_t32" style="position:absolute;left:0;text-align:left;margin-left:105pt;margin-top:15.1pt;width:14.25pt;height:.05pt;z-index:251676672" o:connectortype="straight" strokecolor="#548dd4 [1951]">
            <v:stroke endarrow="block"/>
          </v:shape>
        </w:pict>
      </w:r>
      <w:r>
        <w:rPr>
          <w:noProof/>
          <w:color w:val="000000" w:themeColor="text1"/>
        </w:rPr>
        <w:pict>
          <v:shape id="_x0000_s1039" type="#_x0000_t32" style="position:absolute;left:0;text-align:left;margin-left:105pt;margin-top:15.1pt;width:0;height:316.5pt;z-index:251675648" o:connectortype="straight" strokecolor="#548dd4 [1951]"/>
        </w:pict>
      </w:r>
      <w:r>
        <w:rPr>
          <w:noProof/>
          <w:color w:val="000000" w:themeColor="text1"/>
        </w:rPr>
        <w:pict>
          <v:rect id="_x0000_s1028" style="position:absolute;left:0;text-align:left;margin-left:119.25pt;margin-top:1.6pt;width:82.5pt;height:28.5pt;z-index:251663360" fillcolor="#548dd4 [1951]" stroked="f">
            <v:fill color2="#548dd4 [1951]" rotate="t" focus="100%" type="gradient"/>
            <v:textbox>
              <w:txbxContent>
                <w:p w:rsidR="00E5311A" w:rsidRPr="00782EF2" w:rsidRDefault="00E5311A" w:rsidP="00782EF2">
                  <w:pPr>
                    <w:jc w:val="center"/>
                    <w:rPr>
                      <w:rFonts w:ascii="Times New Roman" w:hAnsi="Times New Roman" w:cs="Times New Roman"/>
                      <w:b/>
                      <w:color w:val="FFFFFF" w:themeColor="background1"/>
                      <w:sz w:val="24"/>
                    </w:rPr>
                  </w:pPr>
                  <w:r w:rsidRPr="00782EF2">
                    <w:rPr>
                      <w:rFonts w:ascii="Times New Roman" w:hAnsi="Times New Roman" w:cs="Times New Roman"/>
                      <w:b/>
                      <w:color w:val="FFFFFF" w:themeColor="background1"/>
                      <w:sz w:val="24"/>
                    </w:rPr>
                    <w:t>Effectiveness</w:t>
                  </w:r>
                </w:p>
              </w:txbxContent>
            </v:textbox>
          </v:rect>
        </w:pict>
      </w:r>
    </w:p>
    <w:p w:rsidR="00646B7C" w:rsidRDefault="00A037F3" w:rsidP="00646B7C">
      <w:pPr>
        <w:pStyle w:val="NormalWeb"/>
        <w:spacing w:before="0" w:beforeAutospacing="0" w:after="0" w:afterAutospacing="0" w:line="360" w:lineRule="auto"/>
        <w:jc w:val="both"/>
        <w:rPr>
          <w:color w:val="000000" w:themeColor="text1"/>
        </w:rPr>
      </w:pPr>
      <w:r w:rsidRPr="00A037F3">
        <w:rPr>
          <w:noProof/>
        </w:rPr>
        <w:pict>
          <v:shape id="_x0000_s1051" type="#_x0000_t32" style="position:absolute;left:0;text-align:left;margin-left:366.75pt;margin-top:9.4pt;width:33.75pt;height:.05pt;flip:x y;z-index:251688960" o:connectortype="straight" strokecolor="#548dd4 [1951]">
            <v:stroke endarrow="block"/>
          </v:shape>
        </w:pict>
      </w:r>
      <w:r>
        <w:rPr>
          <w:noProof/>
          <w:color w:val="000000" w:themeColor="text1"/>
        </w:rPr>
        <w:pict>
          <v:rect id="_x0000_s1032" style="position:absolute;left:0;text-align:left;margin-left:270.75pt;margin-top:2.65pt;width:82.5pt;height:28.5pt;z-index:251667456" fillcolor="#548dd4 [1951]" stroked="f">
            <v:textbox>
              <w:txbxContent>
                <w:p w:rsidR="00E5311A" w:rsidRPr="00BF2E95" w:rsidRDefault="00E5311A" w:rsidP="00646B7C">
                  <w:pPr>
                    <w:jc w:val="center"/>
                    <w:rPr>
                      <w:rFonts w:ascii="Times New Roman" w:hAnsi="Times New Roman" w:cs="Times New Roman"/>
                      <w:b/>
                      <w:color w:val="FFFFFF" w:themeColor="background1"/>
                      <w:sz w:val="24"/>
                    </w:rPr>
                  </w:pPr>
                  <w:r w:rsidRPr="00BF2E95">
                    <w:rPr>
                      <w:rFonts w:ascii="Times New Roman" w:hAnsi="Times New Roman" w:cs="Times New Roman"/>
                      <w:b/>
                      <w:color w:val="FFFFFF" w:themeColor="background1"/>
                      <w:sz w:val="24"/>
                    </w:rPr>
                    <w:t>Audience</w:t>
                  </w:r>
                </w:p>
              </w:txbxContent>
            </v:textbox>
          </v:rect>
        </w:pict>
      </w:r>
      <w:r>
        <w:rPr>
          <w:noProof/>
          <w:color w:val="000000" w:themeColor="text1"/>
        </w:rPr>
        <w:pict>
          <v:rect id="_x0000_s1033" style="position:absolute;left:0;text-align:left;margin-left:270.75pt;margin-top:49.15pt;width:82.5pt;height:28.5pt;z-index:251668480" fillcolor="#548dd4 [1951]" stroked="f">
            <v:textbox>
              <w:txbxContent>
                <w:p w:rsidR="00E5311A" w:rsidRPr="00BF2E95" w:rsidRDefault="00E5311A" w:rsidP="00646B7C">
                  <w:pPr>
                    <w:jc w:val="center"/>
                    <w:rPr>
                      <w:rFonts w:ascii="Times New Roman" w:hAnsi="Times New Roman" w:cs="Times New Roman"/>
                      <w:b/>
                      <w:color w:val="FFFFFF" w:themeColor="background1"/>
                      <w:sz w:val="24"/>
                    </w:rPr>
                  </w:pPr>
                  <w:r w:rsidRPr="00BF2E95">
                    <w:rPr>
                      <w:rFonts w:ascii="Times New Roman" w:hAnsi="Times New Roman" w:cs="Times New Roman"/>
                      <w:b/>
                      <w:color w:val="FFFFFF" w:themeColor="background1"/>
                      <w:sz w:val="24"/>
                    </w:rPr>
                    <w:t>Content</w:t>
                  </w:r>
                </w:p>
              </w:txbxContent>
            </v:textbox>
          </v:rect>
        </w:pict>
      </w:r>
      <w:r>
        <w:rPr>
          <w:noProof/>
          <w:color w:val="000000" w:themeColor="text1"/>
        </w:rPr>
        <w:pict>
          <v:shape id="_x0000_s1046" type="#_x0000_t32" style="position:absolute;left:0;text-align:left;margin-left:240pt;margin-top:62.6pt;width:14.25pt;height:.05pt;z-index:251682816" o:connectortype="straight" strokecolor="#548dd4 [1951]">
            <v:stroke endarrow="block"/>
          </v:shape>
        </w:pict>
      </w:r>
      <w:r w:rsidRPr="00A037F3">
        <w:rPr>
          <w:noProof/>
        </w:rPr>
        <w:pict>
          <v:shape id="_x0000_s1047" type="#_x0000_t32" style="position:absolute;left:0;text-align:left;margin-left:240pt;margin-top:163.9pt;width:14.25pt;height:.05pt;z-index:251684864" o:connectortype="straight" strokecolor="#548dd4 [1951]">
            <v:stroke endarrow="block"/>
          </v:shape>
        </w:pict>
      </w:r>
      <w:r w:rsidRPr="00A037F3">
        <w:rPr>
          <w:noProof/>
        </w:rPr>
        <w:pict>
          <v:rect id="_x0000_s1034" style="position:absolute;left:0;text-align:left;margin-left:270.75pt;margin-top:152.65pt;width:82.5pt;height:28.5pt;z-index:251670528" fillcolor="#548dd4 [1951]" stroked="f">
            <v:textbox>
              <w:txbxContent>
                <w:p w:rsidR="00E5311A" w:rsidRPr="00BF2E95" w:rsidRDefault="00E5311A" w:rsidP="00646B7C">
                  <w:pPr>
                    <w:jc w:val="center"/>
                    <w:rPr>
                      <w:rFonts w:ascii="Times New Roman" w:hAnsi="Times New Roman" w:cs="Times New Roman"/>
                      <w:b/>
                      <w:color w:val="FFFFFF" w:themeColor="background1"/>
                      <w:sz w:val="24"/>
                    </w:rPr>
                  </w:pPr>
                  <w:r w:rsidRPr="00BF2E95">
                    <w:rPr>
                      <w:rFonts w:ascii="Times New Roman" w:hAnsi="Times New Roman" w:cs="Times New Roman"/>
                      <w:b/>
                      <w:color w:val="FFFFFF" w:themeColor="background1"/>
                      <w:sz w:val="24"/>
                    </w:rPr>
                    <w:t>Presentation</w:t>
                  </w:r>
                </w:p>
              </w:txbxContent>
            </v:textbox>
          </v:rect>
        </w:pict>
      </w:r>
      <w:r w:rsidRPr="00A037F3">
        <w:rPr>
          <w:noProof/>
        </w:rPr>
        <w:pict>
          <v:rect id="_x0000_s1035" style="position:absolute;left:0;text-align:left;margin-left:270.75pt;margin-top:199.15pt;width:82.5pt;height:28.5pt;z-index:251671552" fillcolor="#548dd4 [1951]" stroked="f">
            <v:textbox>
              <w:txbxContent>
                <w:p w:rsidR="00E5311A" w:rsidRPr="00BF2E95" w:rsidRDefault="00E5311A" w:rsidP="00646B7C">
                  <w:pPr>
                    <w:jc w:val="center"/>
                    <w:rPr>
                      <w:rFonts w:ascii="Times New Roman" w:hAnsi="Times New Roman" w:cs="Times New Roman"/>
                      <w:b/>
                      <w:color w:val="FFFFFF" w:themeColor="background1"/>
                      <w:sz w:val="24"/>
                    </w:rPr>
                  </w:pPr>
                  <w:r w:rsidRPr="00BF2E95">
                    <w:rPr>
                      <w:rFonts w:ascii="Times New Roman" w:hAnsi="Times New Roman" w:cs="Times New Roman"/>
                      <w:b/>
                      <w:color w:val="FFFFFF" w:themeColor="background1"/>
                      <w:sz w:val="24"/>
                    </w:rPr>
                    <w:t>Ease of Use</w:t>
                  </w:r>
                </w:p>
              </w:txbxContent>
            </v:textbox>
          </v:rect>
        </w:pict>
      </w:r>
      <w:r w:rsidRPr="00A037F3">
        <w:rPr>
          <w:noProof/>
        </w:rPr>
        <w:pict>
          <v:shape id="_x0000_s1048" type="#_x0000_t32" style="position:absolute;left:0;text-align:left;margin-left:240pt;margin-top:213.4pt;width:14.25pt;height:.05pt;z-index:251685888" o:connectortype="straight" strokecolor="#548dd4 [1951]">
            <v:stroke endarrow="block"/>
          </v:shape>
        </w:pict>
      </w:r>
      <w:r w:rsidRPr="00A037F3">
        <w:rPr>
          <w:noProof/>
        </w:rPr>
        <w:pict>
          <v:shape id="_x0000_s1050" type="#_x0000_t32" style="position:absolute;left:0;text-align:left;margin-left:400.5pt;margin-top:9.4pt;width:0;height:260.25pt;z-index:251687936" o:connectortype="straight" strokecolor="#548dd4 [1951]"/>
        </w:pict>
      </w:r>
      <w:r>
        <w:rPr>
          <w:noProof/>
          <w:color w:val="000000" w:themeColor="text1"/>
        </w:rPr>
        <w:pict>
          <v:shape id="_x0000_s1045" type="#_x0000_t32" style="position:absolute;left:0;text-align:left;margin-left:240pt;margin-top:9.4pt;width:14.25pt;height:.05pt;z-index:251681792" o:connectortype="straight" strokecolor="#548dd4 [1951]">
            <v:stroke endarrow="block"/>
          </v:shape>
        </w:pict>
      </w:r>
      <w:r>
        <w:rPr>
          <w:noProof/>
          <w:color w:val="000000" w:themeColor="text1"/>
        </w:rPr>
        <w:pict>
          <v:shape id="_x0000_s1044" type="#_x0000_t32" style="position:absolute;left:0;text-align:left;margin-left:240pt;margin-top:9.4pt;width:0;height:260.25pt;z-index:251680768" o:connectortype="straight" strokecolor="#548dd4 [1951]"/>
        </w:pict>
      </w:r>
      <w:r>
        <w:rPr>
          <w:noProof/>
          <w:color w:val="000000" w:themeColor="text1"/>
        </w:rPr>
        <w:pict>
          <v:shape id="_x0000_s1037" type="#_x0000_t32" style="position:absolute;left:0;text-align:left;margin-left:157.5pt;margin-top:13.15pt;width:0;height:26.25pt;z-index:251673600" o:connectortype="straight" strokecolor="#548dd4 [1951]">
            <v:stroke startarrow="block" endarrow="block"/>
          </v:shape>
        </w:pict>
      </w:r>
    </w:p>
    <w:p w:rsidR="00646B7C" w:rsidRDefault="00A037F3" w:rsidP="00646B7C">
      <w:pPr>
        <w:pStyle w:val="NormalWeb"/>
        <w:spacing w:before="0" w:beforeAutospacing="0" w:after="0" w:afterAutospacing="0" w:line="360" w:lineRule="auto"/>
        <w:jc w:val="both"/>
        <w:rPr>
          <w:color w:val="000000" w:themeColor="text1"/>
        </w:rPr>
      </w:pPr>
      <w:r>
        <w:rPr>
          <w:noProof/>
          <w:color w:val="000000" w:themeColor="text1"/>
        </w:rPr>
        <w:pict>
          <v:rect id="_x0000_s1029" style="position:absolute;left:0;text-align:left;margin-left:119.25pt;margin-top:20.2pt;width:82.5pt;height:28.5pt;z-index:251664384" fillcolor="#548dd4 [1951]" stroked="f">
            <v:textbox>
              <w:txbxContent>
                <w:p w:rsidR="00E5311A" w:rsidRPr="00782EF2" w:rsidRDefault="00E5311A" w:rsidP="00646B7C">
                  <w:pPr>
                    <w:jc w:val="center"/>
                    <w:rPr>
                      <w:rFonts w:ascii="Times New Roman" w:hAnsi="Times New Roman" w:cs="Times New Roman"/>
                      <w:b/>
                      <w:color w:val="FFFFFF" w:themeColor="background1"/>
                      <w:sz w:val="24"/>
                    </w:rPr>
                  </w:pPr>
                  <w:r w:rsidRPr="00782EF2">
                    <w:rPr>
                      <w:rFonts w:ascii="Times New Roman" w:hAnsi="Times New Roman" w:cs="Times New Roman"/>
                      <w:b/>
                      <w:color w:val="FFFFFF" w:themeColor="background1"/>
                      <w:sz w:val="24"/>
                    </w:rPr>
                    <w:t>Efficiency</w:t>
                  </w:r>
                </w:p>
              </w:txbxContent>
            </v:textbox>
          </v:rect>
        </w:pict>
      </w:r>
    </w:p>
    <w:p w:rsidR="00646B7C" w:rsidRDefault="00A037F3" w:rsidP="00646B7C">
      <w:pPr>
        <w:pStyle w:val="NormalWeb"/>
        <w:spacing w:before="0" w:beforeAutospacing="0" w:after="0" w:afterAutospacing="0" w:line="360" w:lineRule="auto"/>
        <w:jc w:val="both"/>
        <w:rPr>
          <w:color w:val="000000" w:themeColor="text1"/>
        </w:rPr>
      </w:pPr>
      <w:r>
        <w:rPr>
          <w:noProof/>
          <w:color w:val="000000" w:themeColor="text1"/>
        </w:rPr>
        <w:pict>
          <v:shape id="_x0000_s1041" type="#_x0000_t32" style="position:absolute;left:0;text-align:left;margin-left:104.25pt;margin-top:13pt;width:14.25pt;height:.05pt;z-index:251677696" o:connectortype="straight" strokecolor="#548dd4 [1951]">
            <v:stroke endarrow="block"/>
          </v:shape>
        </w:pict>
      </w:r>
    </w:p>
    <w:p w:rsidR="00646B7C" w:rsidRDefault="00A037F3" w:rsidP="00646B7C">
      <w:pPr>
        <w:pStyle w:val="NormalWeb"/>
        <w:spacing w:before="0" w:beforeAutospacing="0" w:after="0" w:afterAutospacing="0" w:line="360" w:lineRule="auto"/>
        <w:jc w:val="both"/>
        <w:rPr>
          <w:color w:val="000000" w:themeColor="text1"/>
        </w:rPr>
      </w:pPr>
      <w:r w:rsidRPr="00A037F3">
        <w:rPr>
          <w:noProof/>
        </w:rPr>
        <w:pict>
          <v:shape id="_x0000_s1052" type="#_x0000_t32" style="position:absolute;left:0;text-align:left;margin-left:362.25pt;margin-top:1.35pt;width:37.5pt;height:0;flip:x;z-index:251689984" o:connectortype="straight" strokecolor="#548dd4 [1951]">
            <v:stroke endarrow="block"/>
          </v:shape>
        </w:pict>
      </w:r>
      <w:r>
        <w:rPr>
          <w:noProof/>
          <w:color w:val="000000" w:themeColor="text1"/>
        </w:rPr>
        <w:pict>
          <v:shape id="_x0000_s1038" type="#_x0000_t32" style="position:absolute;left:0;text-align:left;margin-left:157.5pt;margin-top:15.55pt;width:.05pt;height:94.5pt;z-index:251674624" o:connectortype="straight" strokecolor="#548dd4 [1951]">
            <v:stroke startarrow="block" endarrow="block"/>
          </v:shape>
        </w:pict>
      </w:r>
    </w:p>
    <w:p w:rsidR="00646B7C" w:rsidRPr="00FC44E1" w:rsidRDefault="00A037F3" w:rsidP="00646B7C">
      <w:pPr>
        <w:pStyle w:val="NormalWeb"/>
        <w:spacing w:before="0" w:beforeAutospacing="0" w:after="0" w:afterAutospacing="0" w:line="360" w:lineRule="auto"/>
        <w:jc w:val="both"/>
        <w:rPr>
          <w:color w:val="000000" w:themeColor="text1"/>
        </w:rPr>
      </w:pPr>
      <w:r>
        <w:rPr>
          <w:noProof/>
          <w:color w:val="000000" w:themeColor="text1"/>
        </w:rPr>
        <w:pict>
          <v:shape id="_x0000_s1027" type="#_x0000_t32" style="position:absolute;left:0;text-align:left;margin-left:93pt;margin-top:16.15pt;width:11.25pt;height:0;z-index:251662336" o:connectortype="straight" strokecolor="#548dd4 [1951]"/>
        </w:pict>
      </w:r>
      <w:r>
        <w:rPr>
          <w:noProof/>
          <w:color w:val="000000" w:themeColor="text1"/>
        </w:rPr>
        <w:pict>
          <v:rect id="_x0000_s1026" style="position:absolute;left:0;text-align:left;margin-left:10.5pt;margin-top:1.9pt;width:82.5pt;height:28.5pt;z-index:251661312" fillcolor="#548dd4 [1951]" stroked="f">
            <v:textbox>
              <w:txbxContent>
                <w:p w:rsidR="00E5311A" w:rsidRPr="00BF2E95" w:rsidRDefault="00E5311A" w:rsidP="00646B7C">
                  <w:pPr>
                    <w:jc w:val="center"/>
                    <w:rPr>
                      <w:rFonts w:ascii="Times New Roman" w:hAnsi="Times New Roman" w:cs="Times New Roman"/>
                      <w:b/>
                      <w:color w:val="FFFFFF" w:themeColor="background1"/>
                      <w:sz w:val="24"/>
                    </w:rPr>
                  </w:pPr>
                  <w:r w:rsidRPr="00BF2E95">
                    <w:rPr>
                      <w:rFonts w:ascii="Times New Roman" w:hAnsi="Times New Roman" w:cs="Times New Roman"/>
                      <w:b/>
                      <w:color w:val="FFFFFF" w:themeColor="background1"/>
                      <w:sz w:val="24"/>
                    </w:rPr>
                    <w:t>Usability</w:t>
                  </w:r>
                </w:p>
              </w:txbxContent>
            </v:textbox>
          </v:rect>
        </w:pict>
      </w:r>
    </w:p>
    <w:p w:rsidR="006F360A" w:rsidRPr="00EB3F59" w:rsidRDefault="006F360A" w:rsidP="006F360A">
      <w:pPr>
        <w:pStyle w:val="ListParagraph"/>
        <w:spacing w:after="0" w:line="360" w:lineRule="auto"/>
        <w:jc w:val="both"/>
        <w:rPr>
          <w:rFonts w:ascii="Times New Roman" w:hAnsi="Times New Roman" w:cs="Times New Roman"/>
          <w:sz w:val="24"/>
          <w:szCs w:val="24"/>
        </w:rPr>
      </w:pPr>
    </w:p>
    <w:p w:rsidR="006F360A" w:rsidRDefault="00A037F3" w:rsidP="006F360A">
      <w:pPr>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402.75pt;margin-top:14.25pt;width:21.75pt;height:0;flip:x;z-index:251697152" o:connectortype="straight" strokecolor="#548dd4 [1951]">
            <v:stroke endarrow="block"/>
          </v:shape>
        </w:pict>
      </w:r>
    </w:p>
    <w:p w:rsidR="006F360A" w:rsidRDefault="00A037F3" w:rsidP="006F360A">
      <w:pPr>
        <w:jc w:val="both"/>
        <w:rPr>
          <w:rFonts w:ascii="Times New Roman" w:hAnsi="Times New Roman" w:cs="Times New Roman"/>
          <w:sz w:val="24"/>
          <w:szCs w:val="24"/>
        </w:rPr>
      </w:pPr>
      <w:r w:rsidRPr="00A037F3">
        <w:rPr>
          <w:noProof/>
        </w:rPr>
        <w:pict>
          <v:shape id="_x0000_s1053" type="#_x0000_t32" style="position:absolute;left:0;text-align:left;margin-left:366.75pt;margin-top:13.85pt;width:33pt;height:0;flip:x;z-index:251692032" o:connectortype="straight" strokecolor="#548dd4 [1951]">
            <v:stroke endarrow="block"/>
          </v:shape>
        </w:pict>
      </w:r>
    </w:p>
    <w:p w:rsidR="006F360A" w:rsidRPr="002140F8" w:rsidRDefault="00A037F3" w:rsidP="006F360A">
      <w:pPr>
        <w:jc w:val="both"/>
        <w:rPr>
          <w:rFonts w:ascii="Times New Roman" w:hAnsi="Times New Roman" w:cs="Times New Roman"/>
          <w:sz w:val="24"/>
          <w:szCs w:val="24"/>
        </w:rPr>
      </w:pPr>
      <w:r w:rsidRPr="00A037F3">
        <w:rPr>
          <w:noProof/>
          <w:color w:val="000000" w:themeColor="text1"/>
        </w:rPr>
        <w:pict>
          <v:rect id="_x0000_s1030" style="position:absolute;left:0;text-align:left;margin-left:119.25pt;margin-top:9pt;width:88.5pt;height:28.5pt;z-index:251665408" fillcolor="#548dd4 [1951]" stroked="f">
            <v:textbox>
              <w:txbxContent>
                <w:p w:rsidR="00E5311A" w:rsidRPr="00CF4A87" w:rsidRDefault="00E5311A" w:rsidP="00646B7C">
                  <w:pPr>
                    <w:jc w:val="center"/>
                    <w:rPr>
                      <w:rFonts w:ascii="Times New Roman" w:hAnsi="Times New Roman" w:cs="Times New Roman"/>
                      <w:b/>
                      <w:color w:val="FFFFFF" w:themeColor="background1"/>
                      <w:sz w:val="24"/>
                    </w:rPr>
                  </w:pPr>
                  <w:r w:rsidRPr="00CF4A87">
                    <w:rPr>
                      <w:rFonts w:ascii="Times New Roman" w:hAnsi="Times New Roman" w:cs="Times New Roman"/>
                      <w:b/>
                      <w:color w:val="FFFFFF" w:themeColor="background1"/>
                      <w:sz w:val="24"/>
                    </w:rPr>
                    <w:t>Satisfaction</w:t>
                  </w:r>
                </w:p>
              </w:txbxContent>
            </v:textbox>
          </v:rect>
        </w:pict>
      </w:r>
      <w:r w:rsidRPr="00A037F3">
        <w:rPr>
          <w:noProof/>
          <w:color w:val="000000" w:themeColor="text1"/>
        </w:rPr>
        <w:pict>
          <v:shape id="_x0000_s1042" type="#_x0000_t32" style="position:absolute;left:0;text-align:left;margin-left:105pt;margin-top:23.2pt;width:14.25pt;height:.05pt;z-index:251678720" o:connectortype="straight" strokecolor="#548dd4 [1951]">
            <v:stroke endarrow="block"/>
          </v:shape>
        </w:pict>
      </w:r>
    </w:p>
    <w:p w:rsidR="006F360A" w:rsidRDefault="00A037F3" w:rsidP="00A104F5">
      <w:pPr>
        <w:rPr>
          <w:rFonts w:ascii="Times New Roman" w:hAnsi="Times New Roman" w:cs="Times New Roman"/>
          <w:b/>
          <w:sz w:val="24"/>
          <w:szCs w:val="24"/>
        </w:rPr>
      </w:pPr>
      <w:r w:rsidRPr="00A037F3">
        <w:rPr>
          <w:noProof/>
        </w:rPr>
        <w:pict>
          <v:shape id="_x0000_s1054" type="#_x0000_t32" style="position:absolute;margin-left:362.25pt;margin-top:2.6pt;width:37.5pt;height:0;flip:x;z-index:251693056" o:connectortype="straight" strokecolor="#548dd4 [1951]">
            <v:stroke endarrow="block"/>
          </v:shape>
        </w:pict>
      </w:r>
    </w:p>
    <w:p w:rsidR="00853E37" w:rsidRDefault="00A037F3" w:rsidP="00A104F5">
      <w:pPr>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margin-left:271.5pt;margin-top:20.25pt;width:111pt;height:39pt;z-index:251672576" fillcolor="#548dd4 [1951]" stroked="f">
            <v:textbox>
              <w:txbxContent>
                <w:p w:rsidR="00E5311A" w:rsidRPr="00BF2E95" w:rsidRDefault="00E5311A" w:rsidP="00646B7C">
                  <w:pPr>
                    <w:jc w:val="center"/>
                    <w:rPr>
                      <w:rFonts w:ascii="Times New Roman" w:hAnsi="Times New Roman" w:cs="Times New Roman"/>
                      <w:b/>
                      <w:color w:val="FFFFFF" w:themeColor="background1"/>
                      <w:sz w:val="24"/>
                    </w:rPr>
                  </w:pPr>
                  <w:r w:rsidRPr="00BF2E95">
                    <w:rPr>
                      <w:rFonts w:ascii="Times New Roman" w:hAnsi="Times New Roman" w:cs="Times New Roman"/>
                      <w:b/>
                      <w:color w:val="FFFFFF" w:themeColor="background1"/>
                      <w:sz w:val="24"/>
                    </w:rPr>
                    <w:t>Appropriateness for digital/web based</w:t>
                  </w:r>
                </w:p>
              </w:txbxContent>
            </v:textbox>
          </v:rect>
        </w:pict>
      </w:r>
    </w:p>
    <w:p w:rsidR="00646B7C" w:rsidRDefault="00A037F3" w:rsidP="00A104F5">
      <w:pPr>
        <w:rPr>
          <w:rFonts w:ascii="Times New Roman" w:hAnsi="Times New Roman" w:cs="Times New Roman"/>
          <w:b/>
          <w:sz w:val="24"/>
          <w:szCs w:val="24"/>
        </w:rPr>
      </w:pPr>
      <w:r w:rsidRPr="00A037F3">
        <w:rPr>
          <w:noProof/>
        </w:rPr>
        <w:pict>
          <v:shape id="_x0000_s1055" type="#_x0000_t32" style="position:absolute;margin-left:382.5pt;margin-top:16.15pt;width:18.75pt;height:0;flip:x;z-index:251694080" o:connectortype="straight" strokecolor="#548dd4 [1951]">
            <v:stroke endarrow="block"/>
          </v:shape>
        </w:pict>
      </w:r>
      <w:r w:rsidRPr="00A037F3">
        <w:rPr>
          <w:rFonts w:ascii="Times New Roman" w:hAnsi="Times New Roman" w:cs="Times New Roman"/>
          <w:noProof/>
          <w:sz w:val="24"/>
          <w:szCs w:val="24"/>
        </w:rPr>
        <w:pict>
          <v:shape id="_x0000_s1049" type="#_x0000_t32" style="position:absolute;margin-left:240.75pt;margin-top:16.1pt;width:14.25pt;height:.05pt;z-index:251686912" o:connectortype="straight" strokecolor="#548dd4 [1951]">
            <v:stroke endarrow="block"/>
          </v:shape>
        </w:pict>
      </w:r>
    </w:p>
    <w:p w:rsidR="00646B7C" w:rsidRDefault="00A037F3" w:rsidP="00A104F5">
      <w:pPr>
        <w:rPr>
          <w:rFonts w:ascii="Times New Roman" w:hAnsi="Times New Roman" w:cs="Times New Roman"/>
          <w:b/>
          <w:sz w:val="24"/>
          <w:szCs w:val="24"/>
        </w:rPr>
      </w:pPr>
      <w:r w:rsidRPr="00A037F3">
        <w:rPr>
          <w:noProof/>
          <w:color w:val="000000" w:themeColor="text1"/>
        </w:rPr>
        <w:pict>
          <v:rect id="_x0000_s1031" style="position:absolute;margin-left:118.5pt;margin-top:17.7pt;width:82.5pt;height:28.5pt;z-index:251666432" fillcolor="#548dd4 [1951]" stroked="f">
            <v:textbox>
              <w:txbxContent>
                <w:p w:rsidR="00E5311A" w:rsidRPr="00B6346E" w:rsidRDefault="00E5311A" w:rsidP="00646B7C">
                  <w:pPr>
                    <w:jc w:val="center"/>
                    <w:rPr>
                      <w:rFonts w:ascii="Times New Roman" w:hAnsi="Times New Roman" w:cs="Times New Roman"/>
                      <w:color w:val="FFFFFF" w:themeColor="background1"/>
                      <w:sz w:val="24"/>
                    </w:rPr>
                  </w:pPr>
                  <w:r w:rsidRPr="00B6346E">
                    <w:rPr>
                      <w:rFonts w:ascii="Times New Roman" w:hAnsi="Times New Roman" w:cs="Times New Roman"/>
                      <w:color w:val="FFFFFF" w:themeColor="background1"/>
                      <w:sz w:val="24"/>
                    </w:rPr>
                    <w:t>Learnability</w:t>
                  </w:r>
                </w:p>
              </w:txbxContent>
            </v:textbox>
          </v:rect>
        </w:pict>
      </w:r>
    </w:p>
    <w:p w:rsidR="00646B7C" w:rsidRDefault="00A037F3" w:rsidP="00A104F5">
      <w:pPr>
        <w:rPr>
          <w:rFonts w:ascii="Times New Roman" w:hAnsi="Times New Roman" w:cs="Times New Roman"/>
          <w:b/>
          <w:sz w:val="24"/>
          <w:szCs w:val="24"/>
        </w:rPr>
      </w:pPr>
      <w:r w:rsidRPr="00A037F3">
        <w:rPr>
          <w:noProof/>
          <w:color w:val="000000" w:themeColor="text1"/>
        </w:rPr>
        <w:pict>
          <v:shape id="_x0000_s1043" type="#_x0000_t32" style="position:absolute;margin-left:105pt;margin-top:5.6pt;width:14.25pt;height:.05pt;z-index:251679744" o:connectortype="straight" strokecolor="#548dd4 [1951]">
            <v:stroke endarrow="block"/>
          </v:shape>
        </w:pict>
      </w:r>
    </w:p>
    <w:p w:rsidR="005E74B1" w:rsidRDefault="005E74B1" w:rsidP="003416B1">
      <w:pPr>
        <w:pStyle w:val="NormalWeb"/>
        <w:jc w:val="center"/>
        <w:rPr>
          <w:b/>
          <w:sz w:val="20"/>
        </w:rPr>
      </w:pPr>
    </w:p>
    <w:p w:rsidR="003416B1" w:rsidRPr="006B5D8C" w:rsidRDefault="009F7ABF" w:rsidP="003416B1">
      <w:pPr>
        <w:pStyle w:val="NormalWeb"/>
        <w:jc w:val="center"/>
        <w:rPr>
          <w:b/>
          <w:sz w:val="20"/>
        </w:rPr>
      </w:pPr>
      <w:r>
        <w:rPr>
          <w:b/>
          <w:sz w:val="20"/>
        </w:rPr>
        <w:t>Diagram</w:t>
      </w:r>
      <w:r w:rsidR="003416B1" w:rsidRPr="006B5D8C">
        <w:rPr>
          <w:b/>
          <w:sz w:val="20"/>
        </w:rPr>
        <w:t>: Usability Evaluation Model</w:t>
      </w:r>
      <w:r w:rsidR="00CC6DE7" w:rsidRPr="006B5D8C">
        <w:rPr>
          <w:b/>
          <w:sz w:val="20"/>
        </w:rPr>
        <w:t xml:space="preserve"> </w:t>
      </w:r>
      <w:r w:rsidR="001825BA" w:rsidRPr="006B5D8C">
        <w:rPr>
          <w:b/>
          <w:sz w:val="20"/>
        </w:rPr>
        <w:t>(Jeng, J, 2005)</w:t>
      </w:r>
    </w:p>
    <w:p w:rsidR="00594D9C" w:rsidRDefault="00594D9C" w:rsidP="00BD2017">
      <w:pPr>
        <w:pStyle w:val="NormalWeb"/>
        <w:spacing w:before="0" w:beforeAutospacing="0" w:after="0" w:afterAutospacing="0" w:line="360" w:lineRule="auto"/>
      </w:pPr>
    </w:p>
    <w:p w:rsidR="001E2E02" w:rsidRDefault="00B51843" w:rsidP="006142AC">
      <w:pPr>
        <w:pStyle w:val="NormalWeb"/>
        <w:spacing w:before="0" w:beforeAutospacing="0" w:after="0" w:afterAutospacing="0" w:line="360" w:lineRule="auto"/>
        <w:jc w:val="both"/>
      </w:pPr>
      <w:r w:rsidRPr="006142AC">
        <w:t>The above is an evaluation model for assessing the usability of digital libraries/e-resources.</w:t>
      </w:r>
      <w:r w:rsidR="00677406" w:rsidRPr="006142AC">
        <w:t xml:space="preserve"> </w:t>
      </w:r>
      <w:r w:rsidR="008A76F3">
        <w:t>T</w:t>
      </w:r>
      <w:r w:rsidRPr="006142AC">
        <w:t xml:space="preserve">his usability model is illustrated in figure 4,6,8 and 9 </w:t>
      </w:r>
      <w:r w:rsidR="00677406" w:rsidRPr="006142AC">
        <w:t>An online and direct survey was conducted</w:t>
      </w:r>
      <w:r w:rsidR="009F7ABF">
        <w:t xml:space="preserve"> </w:t>
      </w:r>
      <w:r w:rsidR="00677406" w:rsidRPr="006142AC">
        <w:t xml:space="preserve">to investigate the use of electronic resources in Pearl Academy of Fashion (PAF) college libraries in Delhi, Jaipur and Chennai. </w:t>
      </w:r>
    </w:p>
    <w:p w:rsidR="001E2E02" w:rsidRDefault="001E2E02" w:rsidP="006142AC">
      <w:pPr>
        <w:pStyle w:val="NormalWeb"/>
        <w:spacing w:before="0" w:beforeAutospacing="0" w:after="0" w:afterAutospacing="0" w:line="360" w:lineRule="auto"/>
        <w:jc w:val="both"/>
      </w:pPr>
    </w:p>
    <w:p w:rsidR="001E2E02" w:rsidRDefault="001E2E02" w:rsidP="006142AC">
      <w:pPr>
        <w:pStyle w:val="NormalWeb"/>
        <w:spacing w:before="0" w:beforeAutospacing="0" w:after="0" w:afterAutospacing="0" w:line="360" w:lineRule="auto"/>
        <w:jc w:val="both"/>
      </w:pPr>
    </w:p>
    <w:p w:rsidR="009F7ABF" w:rsidRDefault="00677406" w:rsidP="006142AC">
      <w:pPr>
        <w:pStyle w:val="NormalWeb"/>
        <w:spacing w:before="0" w:beforeAutospacing="0" w:after="0" w:afterAutospacing="0" w:line="360" w:lineRule="auto"/>
        <w:jc w:val="both"/>
      </w:pPr>
      <w:r w:rsidRPr="006142AC">
        <w:lastRenderedPageBreak/>
        <w:t>A structured questionnaire was designed to collect data from students</w:t>
      </w:r>
      <w:r w:rsidR="006142AC" w:rsidRPr="006142AC">
        <w:t xml:space="preserve"> </w:t>
      </w:r>
      <w:r w:rsidR="00426665" w:rsidRPr="006142AC">
        <w:t xml:space="preserve">regarding the </w:t>
      </w:r>
      <w:r w:rsidR="00DA5790" w:rsidRPr="006142AC">
        <w:t>frequency and purpose of using library, time spen</w:t>
      </w:r>
      <w:r w:rsidR="00403374">
        <w:t>t</w:t>
      </w:r>
      <w:r w:rsidR="00DA5790" w:rsidRPr="006142AC">
        <w:t xml:space="preserve"> for using e-resources, etc</w:t>
      </w:r>
      <w:r w:rsidR="00426665" w:rsidRPr="006142AC">
        <w:t xml:space="preserve">. </w:t>
      </w:r>
      <w:r w:rsidR="009120B3" w:rsidRPr="006142AC">
        <w:t xml:space="preserve">In total, </w:t>
      </w:r>
      <w:r w:rsidR="00350D45" w:rsidRPr="006142AC">
        <w:t>2</w:t>
      </w:r>
      <w:r w:rsidR="007C62E2" w:rsidRPr="006142AC">
        <w:t>00</w:t>
      </w:r>
      <w:r w:rsidR="009120B3" w:rsidRPr="006142AC">
        <w:t xml:space="preserve"> </w:t>
      </w:r>
      <w:r w:rsidR="007C62E2" w:rsidRPr="006142AC">
        <w:t>questionnaire</w:t>
      </w:r>
      <w:r w:rsidR="009120B3" w:rsidRPr="006142AC">
        <w:t xml:space="preserve">s were </w:t>
      </w:r>
      <w:r w:rsidR="007C62E2" w:rsidRPr="006142AC">
        <w:t>distributed</w:t>
      </w:r>
      <w:r w:rsidR="009120B3" w:rsidRPr="006142AC">
        <w:t xml:space="preserve">, and </w:t>
      </w:r>
      <w:r w:rsidR="009F7ABF">
        <w:t xml:space="preserve">approximate </w:t>
      </w:r>
      <w:r w:rsidR="00350D45" w:rsidRPr="006142AC">
        <w:t>1</w:t>
      </w:r>
      <w:r w:rsidR="00891CF7" w:rsidRPr="006142AC">
        <w:t>5</w:t>
      </w:r>
      <w:r w:rsidR="0052361C" w:rsidRPr="006142AC">
        <w:t>0</w:t>
      </w:r>
      <w:r w:rsidR="009F7ABF">
        <w:t xml:space="preserve"> were received </w:t>
      </w:r>
      <w:r w:rsidR="005540BB">
        <w:t>as mentioned</w:t>
      </w:r>
      <w:r w:rsidR="009F7ABF">
        <w:t xml:space="preserve"> </w:t>
      </w:r>
      <w:r w:rsidR="004308A7">
        <w:t>in Table1</w:t>
      </w:r>
      <w:r w:rsidR="00F95FE4">
        <w:t>:</w:t>
      </w:r>
    </w:p>
    <w:p w:rsidR="00F95FE4" w:rsidRDefault="00F95FE4" w:rsidP="006142AC">
      <w:pPr>
        <w:pStyle w:val="NormalWeb"/>
        <w:spacing w:before="0" w:beforeAutospacing="0" w:after="0" w:afterAutospacing="0" w:line="360" w:lineRule="auto"/>
        <w:jc w:val="both"/>
      </w:pPr>
    </w:p>
    <w:tbl>
      <w:tblPr>
        <w:tblStyle w:val="MediumShading1-Accent4"/>
        <w:tblW w:w="0" w:type="auto"/>
        <w:jc w:val="center"/>
        <w:tblInd w:w="-2424" w:type="dxa"/>
        <w:tblLook w:val="04A0"/>
      </w:tblPr>
      <w:tblGrid>
        <w:gridCol w:w="3545"/>
        <w:gridCol w:w="1952"/>
        <w:gridCol w:w="1952"/>
      </w:tblGrid>
      <w:tr w:rsidR="00F95FE4" w:rsidRPr="001536A5" w:rsidTr="00203C00">
        <w:trPr>
          <w:cnfStyle w:val="100000000000"/>
          <w:trHeight w:val="321"/>
          <w:jc w:val="center"/>
        </w:trPr>
        <w:tc>
          <w:tcPr>
            <w:cnfStyle w:val="001000000000"/>
            <w:tcW w:w="3545" w:type="dxa"/>
          </w:tcPr>
          <w:p w:rsidR="00F95FE4" w:rsidRPr="001536A5" w:rsidRDefault="00F95FE4" w:rsidP="006142AC">
            <w:pPr>
              <w:pStyle w:val="NormalWeb"/>
              <w:spacing w:before="0" w:beforeAutospacing="0" w:after="0" w:afterAutospacing="0" w:line="360" w:lineRule="auto"/>
              <w:jc w:val="both"/>
              <w:rPr>
                <w:sz w:val="16"/>
              </w:rPr>
            </w:pPr>
            <w:r w:rsidRPr="001536A5">
              <w:rPr>
                <w:sz w:val="16"/>
              </w:rPr>
              <w:t>Course</w:t>
            </w:r>
          </w:p>
        </w:tc>
        <w:tc>
          <w:tcPr>
            <w:tcW w:w="1952" w:type="dxa"/>
          </w:tcPr>
          <w:p w:rsidR="00F95FE4" w:rsidRPr="001536A5" w:rsidRDefault="00F95FE4" w:rsidP="006142AC">
            <w:pPr>
              <w:pStyle w:val="NormalWeb"/>
              <w:spacing w:before="0" w:beforeAutospacing="0" w:after="0" w:afterAutospacing="0" w:line="360" w:lineRule="auto"/>
              <w:jc w:val="both"/>
              <w:cnfStyle w:val="100000000000"/>
              <w:rPr>
                <w:sz w:val="16"/>
              </w:rPr>
            </w:pPr>
            <w:r w:rsidRPr="001536A5">
              <w:rPr>
                <w:sz w:val="16"/>
              </w:rPr>
              <w:t>No. of students</w:t>
            </w:r>
          </w:p>
        </w:tc>
        <w:tc>
          <w:tcPr>
            <w:tcW w:w="1952" w:type="dxa"/>
          </w:tcPr>
          <w:p w:rsidR="00F95FE4" w:rsidRPr="001536A5" w:rsidRDefault="00F95FE4" w:rsidP="006142AC">
            <w:pPr>
              <w:pStyle w:val="NormalWeb"/>
              <w:spacing w:before="0" w:beforeAutospacing="0" w:after="0" w:afterAutospacing="0" w:line="360" w:lineRule="auto"/>
              <w:jc w:val="both"/>
              <w:cnfStyle w:val="100000000000"/>
              <w:rPr>
                <w:sz w:val="16"/>
              </w:rPr>
            </w:pPr>
            <w:r w:rsidRPr="001536A5">
              <w:rPr>
                <w:sz w:val="16"/>
              </w:rPr>
              <w:t>Percentage</w:t>
            </w:r>
            <w:r w:rsidR="00304802" w:rsidRPr="001536A5">
              <w:rPr>
                <w:sz w:val="16"/>
              </w:rPr>
              <w:t xml:space="preserve"> (%)</w:t>
            </w:r>
          </w:p>
        </w:tc>
      </w:tr>
      <w:tr w:rsidR="00F95FE4" w:rsidRPr="001536A5" w:rsidTr="00203C00">
        <w:trPr>
          <w:cnfStyle w:val="000000100000"/>
          <w:trHeight w:val="142"/>
          <w:jc w:val="center"/>
        </w:trPr>
        <w:tc>
          <w:tcPr>
            <w:cnfStyle w:val="001000000000"/>
            <w:tcW w:w="3545" w:type="dxa"/>
          </w:tcPr>
          <w:p w:rsidR="00F95FE4" w:rsidRPr="001536A5" w:rsidRDefault="00F95FE4" w:rsidP="00203C00">
            <w:pPr>
              <w:pStyle w:val="NormalWeb"/>
              <w:spacing w:before="0" w:beforeAutospacing="0" w:after="0" w:afterAutospacing="0" w:line="360" w:lineRule="auto"/>
              <w:rPr>
                <w:b w:val="0"/>
                <w:sz w:val="16"/>
              </w:rPr>
            </w:pPr>
            <w:r w:rsidRPr="001536A5">
              <w:rPr>
                <w:sz w:val="16"/>
              </w:rPr>
              <w:t>U</w:t>
            </w:r>
            <w:r w:rsidR="005B0173">
              <w:rPr>
                <w:sz w:val="16"/>
              </w:rPr>
              <w:t xml:space="preserve">nder </w:t>
            </w:r>
            <w:r w:rsidR="005B0173" w:rsidRPr="001536A5">
              <w:rPr>
                <w:sz w:val="16"/>
              </w:rPr>
              <w:t>G</w:t>
            </w:r>
            <w:r w:rsidR="005B0173">
              <w:rPr>
                <w:sz w:val="16"/>
              </w:rPr>
              <w:t>raduate</w:t>
            </w:r>
            <w:r w:rsidRPr="001536A5">
              <w:rPr>
                <w:sz w:val="16"/>
              </w:rPr>
              <w:t xml:space="preserve"> </w:t>
            </w:r>
          </w:p>
        </w:tc>
        <w:tc>
          <w:tcPr>
            <w:tcW w:w="1952" w:type="dxa"/>
          </w:tcPr>
          <w:p w:rsidR="00F95FE4" w:rsidRPr="001536A5" w:rsidRDefault="00F95FE4" w:rsidP="006142AC">
            <w:pPr>
              <w:pStyle w:val="NormalWeb"/>
              <w:spacing w:before="0" w:beforeAutospacing="0" w:after="0" w:afterAutospacing="0" w:line="360" w:lineRule="auto"/>
              <w:jc w:val="both"/>
              <w:cnfStyle w:val="000000100000"/>
              <w:rPr>
                <w:sz w:val="16"/>
              </w:rPr>
            </w:pPr>
          </w:p>
        </w:tc>
        <w:tc>
          <w:tcPr>
            <w:tcW w:w="1952" w:type="dxa"/>
          </w:tcPr>
          <w:p w:rsidR="00F95FE4" w:rsidRPr="001536A5" w:rsidRDefault="00F95FE4" w:rsidP="006142AC">
            <w:pPr>
              <w:pStyle w:val="NormalWeb"/>
              <w:spacing w:before="0" w:beforeAutospacing="0" w:after="0" w:afterAutospacing="0" w:line="360" w:lineRule="auto"/>
              <w:jc w:val="both"/>
              <w:cnfStyle w:val="000000100000"/>
              <w:rPr>
                <w:sz w:val="16"/>
              </w:rPr>
            </w:pPr>
          </w:p>
        </w:tc>
      </w:tr>
      <w:tr w:rsidR="00440FAD" w:rsidRPr="001536A5" w:rsidTr="00203C00">
        <w:trPr>
          <w:cnfStyle w:val="000000010000"/>
          <w:trHeight w:val="205"/>
          <w:jc w:val="center"/>
        </w:trPr>
        <w:tc>
          <w:tcPr>
            <w:cnfStyle w:val="001000000000"/>
            <w:tcW w:w="3545" w:type="dxa"/>
          </w:tcPr>
          <w:p w:rsidR="00440FAD" w:rsidRPr="001536A5" w:rsidRDefault="00440FAD" w:rsidP="00203C00">
            <w:pPr>
              <w:pStyle w:val="NormalWeb"/>
              <w:spacing w:before="0" w:beforeAutospacing="0" w:after="0" w:afterAutospacing="0" w:line="360" w:lineRule="auto"/>
              <w:rPr>
                <w:sz w:val="16"/>
              </w:rPr>
            </w:pPr>
            <w:r w:rsidRPr="001536A5">
              <w:rPr>
                <w:sz w:val="16"/>
              </w:rPr>
              <w:t>F</w:t>
            </w:r>
            <w:r w:rsidR="005B0173">
              <w:rPr>
                <w:sz w:val="16"/>
              </w:rPr>
              <w:t xml:space="preserve">ashion </w:t>
            </w:r>
            <w:r w:rsidRPr="001536A5">
              <w:rPr>
                <w:sz w:val="16"/>
              </w:rPr>
              <w:t>D</w:t>
            </w:r>
            <w:r w:rsidR="005B0173">
              <w:rPr>
                <w:sz w:val="16"/>
              </w:rPr>
              <w:t>esign</w:t>
            </w:r>
          </w:p>
        </w:tc>
        <w:tc>
          <w:tcPr>
            <w:tcW w:w="1952" w:type="dxa"/>
          </w:tcPr>
          <w:p w:rsidR="00440FAD" w:rsidRPr="001536A5" w:rsidRDefault="00725DEB" w:rsidP="006142AC">
            <w:pPr>
              <w:pStyle w:val="NormalWeb"/>
              <w:spacing w:before="0" w:beforeAutospacing="0" w:after="0" w:afterAutospacing="0" w:line="360" w:lineRule="auto"/>
              <w:jc w:val="both"/>
              <w:cnfStyle w:val="000000010000"/>
              <w:rPr>
                <w:sz w:val="16"/>
              </w:rPr>
            </w:pPr>
            <w:r w:rsidRPr="001536A5">
              <w:rPr>
                <w:sz w:val="16"/>
              </w:rPr>
              <w:t>60</w:t>
            </w:r>
          </w:p>
        </w:tc>
        <w:tc>
          <w:tcPr>
            <w:tcW w:w="1952" w:type="dxa"/>
          </w:tcPr>
          <w:p w:rsidR="00440FAD" w:rsidRPr="001536A5" w:rsidRDefault="00304802" w:rsidP="006142AC">
            <w:pPr>
              <w:pStyle w:val="NormalWeb"/>
              <w:spacing w:before="0" w:beforeAutospacing="0" w:after="0" w:afterAutospacing="0" w:line="360" w:lineRule="auto"/>
              <w:jc w:val="both"/>
              <w:cnfStyle w:val="000000010000"/>
              <w:rPr>
                <w:sz w:val="16"/>
              </w:rPr>
            </w:pPr>
            <w:r w:rsidRPr="001536A5">
              <w:rPr>
                <w:sz w:val="16"/>
              </w:rPr>
              <w:t>40</w:t>
            </w:r>
          </w:p>
        </w:tc>
      </w:tr>
      <w:tr w:rsidR="00F95FE4" w:rsidRPr="001536A5" w:rsidTr="00203C00">
        <w:trPr>
          <w:cnfStyle w:val="000000100000"/>
          <w:trHeight w:val="178"/>
          <w:jc w:val="center"/>
        </w:trPr>
        <w:tc>
          <w:tcPr>
            <w:cnfStyle w:val="001000000000"/>
            <w:tcW w:w="3545" w:type="dxa"/>
          </w:tcPr>
          <w:p w:rsidR="00F95FE4" w:rsidRPr="001536A5" w:rsidRDefault="00F95FE4" w:rsidP="00203C00">
            <w:pPr>
              <w:pStyle w:val="NormalWeb"/>
              <w:spacing w:before="0" w:beforeAutospacing="0" w:after="0" w:afterAutospacing="0" w:line="360" w:lineRule="auto"/>
              <w:rPr>
                <w:sz w:val="16"/>
              </w:rPr>
            </w:pPr>
            <w:r w:rsidRPr="001536A5">
              <w:rPr>
                <w:sz w:val="16"/>
              </w:rPr>
              <w:t>T</w:t>
            </w:r>
            <w:r w:rsidR="005B0173">
              <w:rPr>
                <w:sz w:val="16"/>
              </w:rPr>
              <w:t xml:space="preserve">extile </w:t>
            </w:r>
            <w:r w:rsidRPr="001536A5">
              <w:rPr>
                <w:sz w:val="16"/>
              </w:rPr>
              <w:t>D</w:t>
            </w:r>
            <w:r w:rsidR="005B0173">
              <w:rPr>
                <w:sz w:val="16"/>
              </w:rPr>
              <w:t>esign</w:t>
            </w:r>
          </w:p>
        </w:tc>
        <w:tc>
          <w:tcPr>
            <w:tcW w:w="1952" w:type="dxa"/>
          </w:tcPr>
          <w:p w:rsidR="00F95FE4" w:rsidRPr="001536A5" w:rsidRDefault="0092745D" w:rsidP="006142AC">
            <w:pPr>
              <w:pStyle w:val="NormalWeb"/>
              <w:spacing w:before="0" w:beforeAutospacing="0" w:after="0" w:afterAutospacing="0" w:line="360" w:lineRule="auto"/>
              <w:jc w:val="both"/>
              <w:cnfStyle w:val="000000100000"/>
              <w:rPr>
                <w:sz w:val="16"/>
              </w:rPr>
            </w:pPr>
            <w:r w:rsidRPr="001536A5">
              <w:rPr>
                <w:sz w:val="16"/>
              </w:rPr>
              <w:t>8</w:t>
            </w:r>
          </w:p>
        </w:tc>
        <w:tc>
          <w:tcPr>
            <w:tcW w:w="1952" w:type="dxa"/>
          </w:tcPr>
          <w:p w:rsidR="00F95FE4" w:rsidRPr="001536A5" w:rsidRDefault="00416A58" w:rsidP="006142AC">
            <w:pPr>
              <w:pStyle w:val="NormalWeb"/>
              <w:spacing w:before="0" w:beforeAutospacing="0" w:after="0" w:afterAutospacing="0" w:line="360" w:lineRule="auto"/>
              <w:jc w:val="both"/>
              <w:cnfStyle w:val="000000100000"/>
              <w:rPr>
                <w:sz w:val="16"/>
              </w:rPr>
            </w:pPr>
            <w:r w:rsidRPr="001536A5">
              <w:rPr>
                <w:sz w:val="16"/>
              </w:rPr>
              <w:t>5.33</w:t>
            </w:r>
          </w:p>
        </w:tc>
      </w:tr>
      <w:tr w:rsidR="00F95FE4" w:rsidRPr="001536A5" w:rsidTr="00203C00">
        <w:trPr>
          <w:cnfStyle w:val="000000010000"/>
          <w:trHeight w:val="520"/>
          <w:jc w:val="center"/>
        </w:trPr>
        <w:tc>
          <w:tcPr>
            <w:cnfStyle w:val="001000000000"/>
            <w:tcW w:w="3545" w:type="dxa"/>
          </w:tcPr>
          <w:p w:rsidR="00F95FE4" w:rsidRPr="001536A5" w:rsidRDefault="00F95FE4" w:rsidP="00203C00">
            <w:pPr>
              <w:pStyle w:val="NormalWeb"/>
              <w:spacing w:before="0" w:beforeAutospacing="0" w:after="0" w:afterAutospacing="0" w:line="360" w:lineRule="auto"/>
              <w:rPr>
                <w:sz w:val="16"/>
              </w:rPr>
            </w:pPr>
            <w:r w:rsidRPr="001536A5">
              <w:rPr>
                <w:sz w:val="16"/>
              </w:rPr>
              <w:t>Other design courses:</w:t>
            </w:r>
          </w:p>
          <w:p w:rsidR="00F95FE4" w:rsidRPr="001536A5" w:rsidRDefault="00F95FE4" w:rsidP="00203C00">
            <w:pPr>
              <w:pStyle w:val="NormalWeb"/>
              <w:spacing w:before="0" w:beforeAutospacing="0" w:after="0" w:afterAutospacing="0" w:line="360" w:lineRule="auto"/>
              <w:rPr>
                <w:sz w:val="16"/>
              </w:rPr>
            </w:pPr>
            <w:r w:rsidRPr="001536A5">
              <w:rPr>
                <w:sz w:val="16"/>
              </w:rPr>
              <w:t>C</w:t>
            </w:r>
            <w:r w:rsidR="00046637">
              <w:rPr>
                <w:sz w:val="16"/>
              </w:rPr>
              <w:t xml:space="preserve">ommunication </w:t>
            </w:r>
            <w:r w:rsidRPr="001536A5">
              <w:rPr>
                <w:sz w:val="16"/>
              </w:rPr>
              <w:t>D</w:t>
            </w:r>
            <w:r w:rsidR="00046637">
              <w:rPr>
                <w:sz w:val="16"/>
              </w:rPr>
              <w:t>esign</w:t>
            </w:r>
            <w:r w:rsidRPr="001536A5">
              <w:rPr>
                <w:sz w:val="16"/>
              </w:rPr>
              <w:t>, F</w:t>
            </w:r>
            <w:r w:rsidR="008D714B">
              <w:rPr>
                <w:sz w:val="16"/>
              </w:rPr>
              <w:t xml:space="preserve">ashion </w:t>
            </w:r>
            <w:r w:rsidR="008D714B" w:rsidRPr="001536A5">
              <w:rPr>
                <w:sz w:val="16"/>
              </w:rPr>
              <w:t>S</w:t>
            </w:r>
            <w:r w:rsidR="008D714B">
              <w:rPr>
                <w:sz w:val="16"/>
              </w:rPr>
              <w:t xml:space="preserve">tyling &amp; </w:t>
            </w:r>
            <w:r w:rsidRPr="001536A5">
              <w:rPr>
                <w:sz w:val="16"/>
              </w:rPr>
              <w:t>I</w:t>
            </w:r>
            <w:r w:rsidR="008D714B">
              <w:rPr>
                <w:sz w:val="16"/>
              </w:rPr>
              <w:t xml:space="preserve">mage </w:t>
            </w:r>
            <w:r w:rsidRPr="001536A5">
              <w:rPr>
                <w:sz w:val="16"/>
              </w:rPr>
              <w:t>D</w:t>
            </w:r>
            <w:r w:rsidR="008D714B">
              <w:rPr>
                <w:sz w:val="16"/>
              </w:rPr>
              <w:t>esigning</w:t>
            </w:r>
            <w:r w:rsidRPr="001536A5">
              <w:rPr>
                <w:sz w:val="16"/>
              </w:rPr>
              <w:t>, and I</w:t>
            </w:r>
            <w:r w:rsidR="008D714B">
              <w:rPr>
                <w:sz w:val="16"/>
              </w:rPr>
              <w:t xml:space="preserve">nterior </w:t>
            </w:r>
            <w:r w:rsidR="00870000">
              <w:rPr>
                <w:sz w:val="16"/>
              </w:rPr>
              <w:t xml:space="preserve"> &amp; </w:t>
            </w:r>
            <w:r w:rsidRPr="001536A5">
              <w:rPr>
                <w:sz w:val="16"/>
              </w:rPr>
              <w:t>A</w:t>
            </w:r>
            <w:r w:rsidR="00870000">
              <w:rPr>
                <w:sz w:val="16"/>
              </w:rPr>
              <w:t xml:space="preserve">rchitecture </w:t>
            </w:r>
            <w:r w:rsidRPr="001536A5">
              <w:rPr>
                <w:sz w:val="16"/>
              </w:rPr>
              <w:t>D</w:t>
            </w:r>
            <w:r w:rsidR="00870000">
              <w:rPr>
                <w:sz w:val="16"/>
              </w:rPr>
              <w:t>esign</w:t>
            </w:r>
            <w:r w:rsidRPr="001536A5">
              <w:rPr>
                <w:sz w:val="16"/>
              </w:rPr>
              <w:t xml:space="preserve">  </w:t>
            </w:r>
          </w:p>
        </w:tc>
        <w:tc>
          <w:tcPr>
            <w:tcW w:w="1952" w:type="dxa"/>
          </w:tcPr>
          <w:p w:rsidR="00F95FE4" w:rsidRPr="001536A5" w:rsidRDefault="000E58D3" w:rsidP="006142AC">
            <w:pPr>
              <w:pStyle w:val="NormalWeb"/>
              <w:spacing w:before="0" w:beforeAutospacing="0" w:after="0" w:afterAutospacing="0" w:line="360" w:lineRule="auto"/>
              <w:jc w:val="both"/>
              <w:cnfStyle w:val="000000010000"/>
              <w:rPr>
                <w:sz w:val="16"/>
              </w:rPr>
            </w:pPr>
            <w:r w:rsidRPr="001536A5">
              <w:rPr>
                <w:sz w:val="16"/>
              </w:rPr>
              <w:t>8</w:t>
            </w:r>
          </w:p>
        </w:tc>
        <w:tc>
          <w:tcPr>
            <w:tcW w:w="1952" w:type="dxa"/>
          </w:tcPr>
          <w:p w:rsidR="00F95FE4" w:rsidRPr="001536A5" w:rsidRDefault="00416A58" w:rsidP="006142AC">
            <w:pPr>
              <w:pStyle w:val="NormalWeb"/>
              <w:spacing w:before="0" w:beforeAutospacing="0" w:after="0" w:afterAutospacing="0" w:line="360" w:lineRule="auto"/>
              <w:jc w:val="both"/>
              <w:cnfStyle w:val="000000010000"/>
              <w:rPr>
                <w:sz w:val="16"/>
              </w:rPr>
            </w:pPr>
            <w:r w:rsidRPr="001536A5">
              <w:rPr>
                <w:sz w:val="16"/>
              </w:rPr>
              <w:t>5.33</w:t>
            </w:r>
          </w:p>
        </w:tc>
      </w:tr>
      <w:tr w:rsidR="00F95FE4" w:rsidRPr="001536A5" w:rsidTr="00203C00">
        <w:trPr>
          <w:cnfStyle w:val="000000100000"/>
          <w:trHeight w:val="223"/>
          <w:jc w:val="center"/>
        </w:trPr>
        <w:tc>
          <w:tcPr>
            <w:cnfStyle w:val="001000000000"/>
            <w:tcW w:w="3545" w:type="dxa"/>
          </w:tcPr>
          <w:p w:rsidR="00F95FE4" w:rsidRPr="001536A5" w:rsidRDefault="00440FAD" w:rsidP="00203C00">
            <w:pPr>
              <w:pStyle w:val="NormalWeb"/>
              <w:spacing w:before="0" w:beforeAutospacing="0" w:after="0" w:afterAutospacing="0" w:line="360" w:lineRule="auto"/>
              <w:rPr>
                <w:sz w:val="16"/>
              </w:rPr>
            </w:pPr>
            <w:r w:rsidRPr="001536A5">
              <w:rPr>
                <w:sz w:val="16"/>
              </w:rPr>
              <w:t>F</w:t>
            </w:r>
            <w:r w:rsidR="002E1BBB">
              <w:rPr>
                <w:sz w:val="16"/>
              </w:rPr>
              <w:t xml:space="preserve">ashion </w:t>
            </w:r>
            <w:r w:rsidRPr="001536A5">
              <w:rPr>
                <w:sz w:val="16"/>
              </w:rPr>
              <w:t>R</w:t>
            </w:r>
            <w:r w:rsidR="002E1BBB">
              <w:rPr>
                <w:sz w:val="16"/>
              </w:rPr>
              <w:t xml:space="preserve">etail </w:t>
            </w:r>
            <w:r w:rsidR="002E1BBB" w:rsidRPr="001536A5">
              <w:rPr>
                <w:sz w:val="16"/>
              </w:rPr>
              <w:t>M</w:t>
            </w:r>
            <w:r w:rsidR="002E1BBB">
              <w:rPr>
                <w:sz w:val="16"/>
              </w:rPr>
              <w:t xml:space="preserve">anagement </w:t>
            </w:r>
            <w:r w:rsidR="000E58D3" w:rsidRPr="001536A5">
              <w:rPr>
                <w:sz w:val="16"/>
              </w:rPr>
              <w:t>/F</w:t>
            </w:r>
            <w:r w:rsidR="00965215">
              <w:rPr>
                <w:sz w:val="16"/>
              </w:rPr>
              <w:t xml:space="preserve">ashion </w:t>
            </w:r>
            <w:r w:rsidR="000E58D3" w:rsidRPr="001536A5">
              <w:rPr>
                <w:sz w:val="16"/>
              </w:rPr>
              <w:t>M</w:t>
            </w:r>
            <w:r w:rsidR="00965215">
              <w:rPr>
                <w:sz w:val="16"/>
              </w:rPr>
              <w:t>erchandising</w:t>
            </w:r>
          </w:p>
        </w:tc>
        <w:tc>
          <w:tcPr>
            <w:tcW w:w="1952" w:type="dxa"/>
          </w:tcPr>
          <w:p w:rsidR="00F95FE4" w:rsidRPr="001536A5" w:rsidRDefault="000E58D3" w:rsidP="006142AC">
            <w:pPr>
              <w:pStyle w:val="NormalWeb"/>
              <w:spacing w:before="0" w:beforeAutospacing="0" w:after="0" w:afterAutospacing="0" w:line="360" w:lineRule="auto"/>
              <w:jc w:val="both"/>
              <w:cnfStyle w:val="000000100000"/>
              <w:rPr>
                <w:sz w:val="16"/>
              </w:rPr>
            </w:pPr>
            <w:r w:rsidRPr="001536A5">
              <w:rPr>
                <w:sz w:val="16"/>
              </w:rPr>
              <w:t>12</w:t>
            </w:r>
          </w:p>
        </w:tc>
        <w:tc>
          <w:tcPr>
            <w:tcW w:w="1952" w:type="dxa"/>
          </w:tcPr>
          <w:p w:rsidR="00F95FE4" w:rsidRPr="001536A5" w:rsidRDefault="009C4DE9" w:rsidP="006142AC">
            <w:pPr>
              <w:pStyle w:val="NormalWeb"/>
              <w:spacing w:before="0" w:beforeAutospacing="0" w:after="0" w:afterAutospacing="0" w:line="360" w:lineRule="auto"/>
              <w:jc w:val="both"/>
              <w:cnfStyle w:val="000000100000"/>
              <w:rPr>
                <w:sz w:val="16"/>
              </w:rPr>
            </w:pPr>
            <w:r w:rsidRPr="001536A5">
              <w:rPr>
                <w:sz w:val="16"/>
              </w:rPr>
              <w:t>8</w:t>
            </w:r>
          </w:p>
        </w:tc>
      </w:tr>
      <w:tr w:rsidR="00BF4BD1" w:rsidRPr="001536A5" w:rsidTr="00203C00">
        <w:trPr>
          <w:cnfStyle w:val="000000010000"/>
          <w:trHeight w:val="187"/>
          <w:jc w:val="center"/>
        </w:trPr>
        <w:tc>
          <w:tcPr>
            <w:cnfStyle w:val="001000000000"/>
            <w:tcW w:w="3545" w:type="dxa"/>
          </w:tcPr>
          <w:p w:rsidR="00BF4BD1" w:rsidRPr="001536A5" w:rsidRDefault="007C1A1C" w:rsidP="00203C00">
            <w:pPr>
              <w:pStyle w:val="NormalWeb"/>
              <w:spacing w:before="0" w:beforeAutospacing="0" w:after="0" w:afterAutospacing="0" w:line="360" w:lineRule="auto"/>
              <w:rPr>
                <w:b w:val="0"/>
                <w:sz w:val="16"/>
              </w:rPr>
            </w:pPr>
            <w:r>
              <w:rPr>
                <w:sz w:val="16"/>
              </w:rPr>
              <w:t xml:space="preserve">Post </w:t>
            </w:r>
            <w:r w:rsidRPr="001536A5">
              <w:rPr>
                <w:sz w:val="16"/>
              </w:rPr>
              <w:t>G</w:t>
            </w:r>
            <w:r>
              <w:rPr>
                <w:sz w:val="16"/>
              </w:rPr>
              <w:t>raduate</w:t>
            </w:r>
          </w:p>
        </w:tc>
        <w:tc>
          <w:tcPr>
            <w:tcW w:w="1952" w:type="dxa"/>
          </w:tcPr>
          <w:p w:rsidR="00BF4BD1" w:rsidRPr="001536A5" w:rsidRDefault="00BF4BD1" w:rsidP="00E5311A">
            <w:pPr>
              <w:pStyle w:val="NormalWeb"/>
              <w:spacing w:before="0" w:beforeAutospacing="0" w:after="0" w:afterAutospacing="0" w:line="360" w:lineRule="auto"/>
              <w:jc w:val="both"/>
              <w:cnfStyle w:val="000000010000"/>
              <w:rPr>
                <w:sz w:val="16"/>
              </w:rPr>
            </w:pPr>
          </w:p>
        </w:tc>
        <w:tc>
          <w:tcPr>
            <w:tcW w:w="1952" w:type="dxa"/>
          </w:tcPr>
          <w:p w:rsidR="00BF4BD1" w:rsidRPr="001536A5" w:rsidRDefault="00BF4BD1" w:rsidP="00E5311A">
            <w:pPr>
              <w:pStyle w:val="NormalWeb"/>
              <w:spacing w:before="0" w:beforeAutospacing="0" w:after="0" w:afterAutospacing="0" w:line="360" w:lineRule="auto"/>
              <w:jc w:val="both"/>
              <w:cnfStyle w:val="000000010000"/>
              <w:rPr>
                <w:sz w:val="16"/>
              </w:rPr>
            </w:pPr>
          </w:p>
        </w:tc>
      </w:tr>
      <w:tr w:rsidR="00F95FE4" w:rsidRPr="001536A5" w:rsidTr="00203C00">
        <w:trPr>
          <w:cnfStyle w:val="000000100000"/>
          <w:trHeight w:val="160"/>
          <w:jc w:val="center"/>
        </w:trPr>
        <w:tc>
          <w:tcPr>
            <w:cnfStyle w:val="001000000000"/>
            <w:tcW w:w="3545" w:type="dxa"/>
          </w:tcPr>
          <w:p w:rsidR="00F95FE4" w:rsidRPr="001536A5" w:rsidRDefault="008A1039" w:rsidP="00203C00">
            <w:pPr>
              <w:pStyle w:val="NormalWeb"/>
              <w:spacing w:before="0" w:beforeAutospacing="0" w:after="0" w:afterAutospacing="0" w:line="360" w:lineRule="auto"/>
              <w:rPr>
                <w:sz w:val="16"/>
              </w:rPr>
            </w:pPr>
            <w:r w:rsidRPr="001536A5">
              <w:rPr>
                <w:sz w:val="16"/>
              </w:rPr>
              <w:t>F</w:t>
            </w:r>
            <w:r>
              <w:rPr>
                <w:sz w:val="16"/>
              </w:rPr>
              <w:t xml:space="preserve">ashion </w:t>
            </w:r>
            <w:r w:rsidRPr="001536A5">
              <w:rPr>
                <w:sz w:val="16"/>
              </w:rPr>
              <w:t>D</w:t>
            </w:r>
            <w:r>
              <w:rPr>
                <w:sz w:val="16"/>
              </w:rPr>
              <w:t>esign</w:t>
            </w:r>
          </w:p>
        </w:tc>
        <w:tc>
          <w:tcPr>
            <w:tcW w:w="1952" w:type="dxa"/>
          </w:tcPr>
          <w:p w:rsidR="00F95FE4" w:rsidRPr="001536A5" w:rsidRDefault="000E58D3" w:rsidP="006142AC">
            <w:pPr>
              <w:pStyle w:val="NormalWeb"/>
              <w:spacing w:before="0" w:beforeAutospacing="0" w:after="0" w:afterAutospacing="0" w:line="360" w:lineRule="auto"/>
              <w:jc w:val="both"/>
              <w:cnfStyle w:val="000000100000"/>
              <w:rPr>
                <w:sz w:val="16"/>
              </w:rPr>
            </w:pPr>
            <w:r w:rsidRPr="001536A5">
              <w:rPr>
                <w:sz w:val="16"/>
              </w:rPr>
              <w:t>10</w:t>
            </w:r>
          </w:p>
        </w:tc>
        <w:tc>
          <w:tcPr>
            <w:tcW w:w="1952" w:type="dxa"/>
          </w:tcPr>
          <w:p w:rsidR="00F95FE4" w:rsidRPr="001536A5" w:rsidRDefault="009C4DE9" w:rsidP="006142AC">
            <w:pPr>
              <w:pStyle w:val="NormalWeb"/>
              <w:spacing w:before="0" w:beforeAutospacing="0" w:after="0" w:afterAutospacing="0" w:line="360" w:lineRule="auto"/>
              <w:jc w:val="both"/>
              <w:cnfStyle w:val="000000100000"/>
              <w:rPr>
                <w:sz w:val="16"/>
              </w:rPr>
            </w:pPr>
            <w:r w:rsidRPr="001536A5">
              <w:rPr>
                <w:sz w:val="16"/>
              </w:rPr>
              <w:t>6.67</w:t>
            </w:r>
          </w:p>
        </w:tc>
      </w:tr>
      <w:tr w:rsidR="00440FAD" w:rsidRPr="001536A5" w:rsidTr="00203C00">
        <w:trPr>
          <w:cnfStyle w:val="000000010000"/>
          <w:trHeight w:val="223"/>
          <w:jc w:val="center"/>
        </w:trPr>
        <w:tc>
          <w:tcPr>
            <w:cnfStyle w:val="001000000000"/>
            <w:tcW w:w="3545" w:type="dxa"/>
          </w:tcPr>
          <w:p w:rsidR="00440FAD" w:rsidRPr="001536A5" w:rsidRDefault="00440FAD" w:rsidP="00203C00">
            <w:pPr>
              <w:pStyle w:val="NormalWeb"/>
              <w:spacing w:before="0" w:beforeAutospacing="0" w:after="0" w:afterAutospacing="0" w:line="360" w:lineRule="auto"/>
              <w:rPr>
                <w:sz w:val="16"/>
              </w:rPr>
            </w:pPr>
            <w:r w:rsidRPr="001536A5">
              <w:rPr>
                <w:sz w:val="16"/>
              </w:rPr>
              <w:t>F</w:t>
            </w:r>
            <w:r w:rsidR="008A1039">
              <w:rPr>
                <w:sz w:val="16"/>
              </w:rPr>
              <w:t xml:space="preserve">ashion </w:t>
            </w:r>
            <w:r w:rsidRPr="001536A5">
              <w:rPr>
                <w:sz w:val="16"/>
              </w:rPr>
              <w:t>R</w:t>
            </w:r>
            <w:r w:rsidR="008A1039">
              <w:rPr>
                <w:sz w:val="16"/>
              </w:rPr>
              <w:t>etail</w:t>
            </w:r>
            <w:r w:rsidRPr="001536A5">
              <w:rPr>
                <w:sz w:val="16"/>
              </w:rPr>
              <w:t>/F</w:t>
            </w:r>
            <w:r w:rsidR="008A1039">
              <w:rPr>
                <w:sz w:val="16"/>
              </w:rPr>
              <w:t xml:space="preserve">ashion </w:t>
            </w:r>
            <w:r w:rsidRPr="001536A5">
              <w:rPr>
                <w:sz w:val="16"/>
              </w:rPr>
              <w:t>M</w:t>
            </w:r>
            <w:r w:rsidR="008A1039">
              <w:rPr>
                <w:sz w:val="16"/>
              </w:rPr>
              <w:t xml:space="preserve">erchandising </w:t>
            </w:r>
          </w:p>
        </w:tc>
        <w:tc>
          <w:tcPr>
            <w:tcW w:w="1952" w:type="dxa"/>
          </w:tcPr>
          <w:p w:rsidR="00440FAD" w:rsidRPr="001536A5" w:rsidRDefault="000E58D3" w:rsidP="006142AC">
            <w:pPr>
              <w:pStyle w:val="NormalWeb"/>
              <w:spacing w:before="0" w:beforeAutospacing="0" w:after="0" w:afterAutospacing="0" w:line="360" w:lineRule="auto"/>
              <w:jc w:val="both"/>
              <w:cnfStyle w:val="000000010000"/>
              <w:rPr>
                <w:sz w:val="16"/>
              </w:rPr>
            </w:pPr>
            <w:r w:rsidRPr="001536A5">
              <w:rPr>
                <w:sz w:val="16"/>
              </w:rPr>
              <w:t>16</w:t>
            </w:r>
          </w:p>
        </w:tc>
        <w:tc>
          <w:tcPr>
            <w:tcW w:w="1952" w:type="dxa"/>
          </w:tcPr>
          <w:p w:rsidR="00440FAD" w:rsidRPr="001536A5" w:rsidRDefault="009C4DE9" w:rsidP="006142AC">
            <w:pPr>
              <w:pStyle w:val="NormalWeb"/>
              <w:spacing w:before="0" w:beforeAutospacing="0" w:after="0" w:afterAutospacing="0" w:line="360" w:lineRule="auto"/>
              <w:jc w:val="both"/>
              <w:cnfStyle w:val="000000010000"/>
              <w:rPr>
                <w:sz w:val="16"/>
              </w:rPr>
            </w:pPr>
            <w:r w:rsidRPr="001536A5">
              <w:rPr>
                <w:sz w:val="16"/>
              </w:rPr>
              <w:t>10.67</w:t>
            </w:r>
          </w:p>
        </w:tc>
      </w:tr>
      <w:tr w:rsidR="00500764" w:rsidRPr="001536A5" w:rsidTr="00203C00">
        <w:trPr>
          <w:cnfStyle w:val="000000100000"/>
          <w:trHeight w:val="205"/>
          <w:jc w:val="center"/>
        </w:trPr>
        <w:tc>
          <w:tcPr>
            <w:cnfStyle w:val="001000000000"/>
            <w:tcW w:w="3545" w:type="dxa"/>
          </w:tcPr>
          <w:p w:rsidR="00500764" w:rsidRPr="001536A5" w:rsidRDefault="00500764" w:rsidP="00203C00">
            <w:pPr>
              <w:pStyle w:val="NormalWeb"/>
              <w:spacing w:before="0" w:beforeAutospacing="0" w:after="0" w:afterAutospacing="0" w:line="360" w:lineRule="auto"/>
              <w:rPr>
                <w:sz w:val="16"/>
              </w:rPr>
            </w:pPr>
            <w:r w:rsidRPr="001536A5">
              <w:rPr>
                <w:sz w:val="16"/>
              </w:rPr>
              <w:t xml:space="preserve">Miscellaneous </w:t>
            </w:r>
          </w:p>
        </w:tc>
        <w:tc>
          <w:tcPr>
            <w:tcW w:w="1952" w:type="dxa"/>
          </w:tcPr>
          <w:p w:rsidR="00500764" w:rsidRPr="001536A5" w:rsidRDefault="000E58D3" w:rsidP="006142AC">
            <w:pPr>
              <w:pStyle w:val="NormalWeb"/>
              <w:spacing w:before="0" w:beforeAutospacing="0" w:after="0" w:afterAutospacing="0" w:line="360" w:lineRule="auto"/>
              <w:jc w:val="both"/>
              <w:cnfStyle w:val="000000100000"/>
              <w:rPr>
                <w:sz w:val="16"/>
              </w:rPr>
            </w:pPr>
            <w:r w:rsidRPr="001536A5">
              <w:rPr>
                <w:sz w:val="16"/>
              </w:rPr>
              <w:t>11</w:t>
            </w:r>
          </w:p>
        </w:tc>
        <w:tc>
          <w:tcPr>
            <w:tcW w:w="1952" w:type="dxa"/>
          </w:tcPr>
          <w:p w:rsidR="00500764" w:rsidRPr="001536A5" w:rsidRDefault="00D3797C" w:rsidP="006142AC">
            <w:pPr>
              <w:pStyle w:val="NormalWeb"/>
              <w:spacing w:before="0" w:beforeAutospacing="0" w:after="0" w:afterAutospacing="0" w:line="360" w:lineRule="auto"/>
              <w:jc w:val="both"/>
              <w:cnfStyle w:val="000000100000"/>
              <w:rPr>
                <w:sz w:val="16"/>
              </w:rPr>
            </w:pPr>
            <w:r w:rsidRPr="001536A5">
              <w:rPr>
                <w:sz w:val="16"/>
              </w:rPr>
              <w:t>7.33</w:t>
            </w:r>
          </w:p>
        </w:tc>
      </w:tr>
      <w:tr w:rsidR="00B1665B" w:rsidRPr="001536A5" w:rsidTr="00203C00">
        <w:trPr>
          <w:cnfStyle w:val="000000010000"/>
          <w:trHeight w:val="178"/>
          <w:jc w:val="center"/>
        </w:trPr>
        <w:tc>
          <w:tcPr>
            <w:cnfStyle w:val="001000000000"/>
            <w:tcW w:w="3545" w:type="dxa"/>
          </w:tcPr>
          <w:p w:rsidR="00B1665B" w:rsidRPr="001536A5" w:rsidRDefault="00B1665B" w:rsidP="00203C00">
            <w:pPr>
              <w:pStyle w:val="NormalWeb"/>
              <w:spacing w:before="0" w:beforeAutospacing="0" w:after="0" w:afterAutospacing="0" w:line="360" w:lineRule="auto"/>
              <w:rPr>
                <w:sz w:val="16"/>
              </w:rPr>
            </w:pPr>
            <w:r w:rsidRPr="001536A5">
              <w:rPr>
                <w:sz w:val="16"/>
              </w:rPr>
              <w:t>Online</w:t>
            </w:r>
          </w:p>
        </w:tc>
        <w:tc>
          <w:tcPr>
            <w:tcW w:w="1952" w:type="dxa"/>
          </w:tcPr>
          <w:p w:rsidR="00B1665B" w:rsidRPr="001536A5" w:rsidRDefault="00B1665B" w:rsidP="006142AC">
            <w:pPr>
              <w:pStyle w:val="NormalWeb"/>
              <w:spacing w:before="0" w:beforeAutospacing="0" w:after="0" w:afterAutospacing="0" w:line="360" w:lineRule="auto"/>
              <w:jc w:val="both"/>
              <w:cnfStyle w:val="000000010000"/>
              <w:rPr>
                <w:sz w:val="16"/>
              </w:rPr>
            </w:pPr>
            <w:r w:rsidRPr="001536A5">
              <w:rPr>
                <w:sz w:val="16"/>
              </w:rPr>
              <w:t>25</w:t>
            </w:r>
          </w:p>
        </w:tc>
        <w:tc>
          <w:tcPr>
            <w:tcW w:w="1952" w:type="dxa"/>
          </w:tcPr>
          <w:p w:rsidR="00B1665B" w:rsidRPr="001536A5" w:rsidRDefault="00A72EA3" w:rsidP="006142AC">
            <w:pPr>
              <w:pStyle w:val="NormalWeb"/>
              <w:spacing w:before="0" w:beforeAutospacing="0" w:after="0" w:afterAutospacing="0" w:line="360" w:lineRule="auto"/>
              <w:jc w:val="both"/>
              <w:cnfStyle w:val="000000010000"/>
              <w:rPr>
                <w:sz w:val="16"/>
              </w:rPr>
            </w:pPr>
            <w:r w:rsidRPr="001536A5">
              <w:rPr>
                <w:sz w:val="16"/>
              </w:rPr>
              <w:t>16.67</w:t>
            </w:r>
          </w:p>
        </w:tc>
      </w:tr>
    </w:tbl>
    <w:p w:rsidR="00F95FE4" w:rsidRPr="005540BB" w:rsidRDefault="00E558FA" w:rsidP="006142AC">
      <w:pPr>
        <w:pStyle w:val="NormalWeb"/>
        <w:spacing w:before="0" w:beforeAutospacing="0" w:after="0" w:afterAutospacing="0" w:line="360" w:lineRule="auto"/>
        <w:jc w:val="both"/>
        <w:rPr>
          <w:b/>
          <w:sz w:val="20"/>
        </w:rPr>
      </w:pPr>
      <w:r w:rsidRPr="00281555">
        <w:rPr>
          <w:b/>
          <w:sz w:val="20"/>
        </w:rPr>
        <w:t xml:space="preserve">                      </w:t>
      </w:r>
      <w:r w:rsidR="006E466D">
        <w:rPr>
          <w:b/>
          <w:sz w:val="20"/>
        </w:rPr>
        <w:t xml:space="preserve">       </w:t>
      </w:r>
      <w:r w:rsidR="005540BB" w:rsidRPr="00281555">
        <w:rPr>
          <w:b/>
          <w:sz w:val="20"/>
        </w:rPr>
        <w:t>Table</w:t>
      </w:r>
      <w:r w:rsidR="00547E4D" w:rsidRPr="00281555">
        <w:rPr>
          <w:b/>
          <w:sz w:val="20"/>
        </w:rPr>
        <w:t>:</w:t>
      </w:r>
      <w:r w:rsidR="005540BB" w:rsidRPr="00281555">
        <w:rPr>
          <w:b/>
          <w:sz w:val="20"/>
        </w:rPr>
        <w:t xml:space="preserve"> </w:t>
      </w:r>
      <w:r w:rsidR="00547E4D" w:rsidRPr="00281555">
        <w:rPr>
          <w:b/>
          <w:sz w:val="20"/>
        </w:rPr>
        <w:t>1</w:t>
      </w:r>
      <w:r w:rsidR="005540BB" w:rsidRPr="005540BB">
        <w:rPr>
          <w:b/>
          <w:sz w:val="20"/>
        </w:rPr>
        <w:t xml:space="preserve"> </w:t>
      </w:r>
      <w:proofErr w:type="gramStart"/>
      <w:r w:rsidR="00953A84">
        <w:rPr>
          <w:b/>
          <w:sz w:val="20"/>
        </w:rPr>
        <w:t>Categories</w:t>
      </w:r>
      <w:proofErr w:type="gramEnd"/>
      <w:r w:rsidR="00953A84">
        <w:rPr>
          <w:b/>
          <w:sz w:val="20"/>
        </w:rPr>
        <w:t xml:space="preserve"> of Respondents</w:t>
      </w:r>
    </w:p>
    <w:p w:rsidR="008A703B" w:rsidRDefault="008A703B" w:rsidP="006142AC">
      <w:pPr>
        <w:pStyle w:val="NormalWeb"/>
        <w:spacing w:before="0" w:beforeAutospacing="0" w:after="0" w:afterAutospacing="0" w:line="360" w:lineRule="auto"/>
        <w:jc w:val="both"/>
      </w:pPr>
    </w:p>
    <w:p w:rsidR="009120B3" w:rsidRPr="006142AC" w:rsidRDefault="009120B3" w:rsidP="006142AC">
      <w:pPr>
        <w:pStyle w:val="NormalWeb"/>
        <w:spacing w:before="0" w:beforeAutospacing="0" w:after="0" w:afterAutospacing="0" w:line="360" w:lineRule="auto"/>
        <w:jc w:val="both"/>
      </w:pPr>
      <w:r w:rsidRPr="006142AC">
        <w:t>A detailed analysis of results</w:t>
      </w:r>
      <w:r w:rsidR="008A703B">
        <w:t xml:space="preserve"> received</w:t>
      </w:r>
      <w:r w:rsidRPr="006142AC">
        <w:t xml:space="preserve"> is given in </w:t>
      </w:r>
      <w:r w:rsidR="007224BE" w:rsidRPr="006142AC">
        <w:t>below figures</w:t>
      </w:r>
      <w:r w:rsidR="009F7ABF">
        <w:t>.</w:t>
      </w:r>
    </w:p>
    <w:p w:rsidR="008A703B" w:rsidRDefault="008A703B" w:rsidP="00BD2017">
      <w:pPr>
        <w:pStyle w:val="NormalWeb"/>
        <w:spacing w:before="0" w:beforeAutospacing="0" w:after="0" w:afterAutospacing="0" w:line="360" w:lineRule="auto"/>
        <w:rPr>
          <w:b/>
          <w:i/>
          <w:iCs/>
        </w:rPr>
      </w:pPr>
    </w:p>
    <w:p w:rsidR="000F1B86" w:rsidRPr="005540BB" w:rsidRDefault="00B057B4" w:rsidP="00BD2017">
      <w:pPr>
        <w:pStyle w:val="NormalWeb"/>
        <w:spacing w:before="0" w:beforeAutospacing="0" w:after="0" w:afterAutospacing="0" w:line="360" w:lineRule="auto"/>
        <w:rPr>
          <w:b/>
          <w:i/>
          <w:iCs/>
        </w:rPr>
      </w:pPr>
      <w:r w:rsidRPr="005540BB">
        <w:rPr>
          <w:b/>
          <w:i/>
          <w:iCs/>
        </w:rPr>
        <w:t>Frequency</w:t>
      </w:r>
      <w:r w:rsidR="00362653" w:rsidRPr="005540BB">
        <w:rPr>
          <w:b/>
          <w:i/>
          <w:iCs/>
        </w:rPr>
        <w:t xml:space="preserve"> and purpose of visi</w:t>
      </w:r>
      <w:r w:rsidRPr="005540BB">
        <w:rPr>
          <w:b/>
          <w:i/>
          <w:iCs/>
        </w:rPr>
        <w:t>ti</w:t>
      </w:r>
      <w:r w:rsidR="00362653" w:rsidRPr="005540BB">
        <w:rPr>
          <w:b/>
          <w:i/>
          <w:iCs/>
        </w:rPr>
        <w:t>ng the library</w:t>
      </w:r>
    </w:p>
    <w:p w:rsidR="00281246" w:rsidRDefault="00281246" w:rsidP="005C2F37">
      <w:pPr>
        <w:pStyle w:val="ListParagraph"/>
        <w:spacing w:after="0" w:line="240" w:lineRule="auto"/>
        <w:rPr>
          <w:rFonts w:ascii="Times New Roman" w:eastAsia="Times New Roman" w:hAnsi="Times New Roman" w:cs="Times New Roman"/>
          <w:sz w:val="24"/>
          <w:szCs w:val="24"/>
        </w:rPr>
      </w:pPr>
    </w:p>
    <w:p w:rsidR="005C2F37" w:rsidRDefault="005C2F37" w:rsidP="005C2F37">
      <w:pPr>
        <w:pStyle w:val="ListParagraph"/>
        <w:spacing w:after="0" w:line="240" w:lineRule="auto"/>
        <w:rPr>
          <w:rFonts w:ascii="Times New Roman" w:eastAsia="Times New Roman" w:hAnsi="Times New Roman" w:cs="Times New Roman"/>
          <w:sz w:val="24"/>
          <w:szCs w:val="24"/>
        </w:rPr>
      </w:pPr>
      <w:r w:rsidRPr="001E7E84">
        <w:rPr>
          <w:rFonts w:ascii="Times New Roman" w:eastAsia="Times New Roman" w:hAnsi="Times New Roman" w:cs="Times New Roman"/>
          <w:noProof/>
          <w:sz w:val="24"/>
          <w:szCs w:val="24"/>
        </w:rPr>
        <w:drawing>
          <wp:inline distT="0" distB="0" distL="0" distR="0">
            <wp:extent cx="2828925" cy="193357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1246" w:rsidRPr="005540BB" w:rsidRDefault="00281246" w:rsidP="00281246">
      <w:pPr>
        <w:pStyle w:val="ListParagraph"/>
        <w:spacing w:after="0" w:line="240" w:lineRule="auto"/>
        <w:rPr>
          <w:rFonts w:ascii="Times New Roman" w:hAnsi="Times New Roman" w:cs="Times New Roman"/>
          <w:b/>
          <w:color w:val="365F91" w:themeColor="accent1" w:themeShade="BF"/>
          <w:sz w:val="20"/>
          <w:szCs w:val="24"/>
        </w:rPr>
      </w:pPr>
      <w:r w:rsidRPr="00281246">
        <w:rPr>
          <w:rFonts w:ascii="Times New Roman" w:hAnsi="Times New Roman" w:cs="Times New Roman"/>
          <w:b/>
          <w:color w:val="7030A0"/>
          <w:sz w:val="20"/>
          <w:szCs w:val="24"/>
          <w:lang w:bidi="hi-IN"/>
        </w:rPr>
        <w:t xml:space="preserve">               </w:t>
      </w:r>
      <w:r w:rsidRPr="005540BB">
        <w:rPr>
          <w:rFonts w:ascii="Times New Roman" w:hAnsi="Times New Roman" w:cs="Times New Roman"/>
          <w:b/>
          <w:color w:val="365F91" w:themeColor="accent1" w:themeShade="BF"/>
          <w:sz w:val="20"/>
          <w:szCs w:val="24"/>
          <w:lang w:bidi="hi-IN"/>
        </w:rPr>
        <w:t>Figure</w:t>
      </w:r>
      <w:r w:rsidR="005540BB" w:rsidRPr="005540BB">
        <w:rPr>
          <w:rFonts w:ascii="Times New Roman" w:hAnsi="Times New Roman" w:cs="Times New Roman"/>
          <w:b/>
          <w:color w:val="365F91" w:themeColor="accent1" w:themeShade="BF"/>
          <w:sz w:val="20"/>
          <w:szCs w:val="24"/>
          <w:lang w:bidi="hi-IN"/>
        </w:rPr>
        <w:t>1</w:t>
      </w:r>
      <w:r w:rsidRPr="005540BB">
        <w:rPr>
          <w:rFonts w:ascii="Times New Roman" w:hAnsi="Times New Roman" w:cs="Times New Roman"/>
          <w:b/>
          <w:color w:val="365F91" w:themeColor="accent1" w:themeShade="BF"/>
          <w:sz w:val="20"/>
          <w:szCs w:val="24"/>
          <w:lang w:bidi="hi-IN"/>
        </w:rPr>
        <w:t xml:space="preserve">: </w:t>
      </w:r>
      <w:r w:rsidRPr="005540BB">
        <w:rPr>
          <w:rFonts w:ascii="Times New Roman" w:hAnsi="Times New Roman" w:cs="Times New Roman"/>
          <w:b/>
          <w:color w:val="365F91" w:themeColor="accent1" w:themeShade="BF"/>
          <w:sz w:val="20"/>
          <w:szCs w:val="24"/>
        </w:rPr>
        <w:t>Students visiting the library</w:t>
      </w:r>
    </w:p>
    <w:p w:rsidR="007C3D49" w:rsidRDefault="007C3D49" w:rsidP="00281246">
      <w:pPr>
        <w:pStyle w:val="ListParagraph"/>
        <w:spacing w:after="0" w:line="240" w:lineRule="auto"/>
        <w:rPr>
          <w:rFonts w:ascii="Times New Roman" w:hAnsi="Times New Roman" w:cs="Times New Roman"/>
          <w:b/>
          <w:color w:val="7030A0"/>
          <w:sz w:val="20"/>
          <w:szCs w:val="24"/>
        </w:rPr>
      </w:pPr>
    </w:p>
    <w:p w:rsidR="005540BB" w:rsidRPr="005540BB" w:rsidRDefault="005540BB" w:rsidP="005540BB">
      <w:pPr>
        <w:pStyle w:val="ListParagraph"/>
        <w:spacing w:after="0" w:line="240" w:lineRule="auto"/>
        <w:ind w:left="0"/>
        <w:rPr>
          <w:rFonts w:ascii="Times New Roman" w:eastAsia="Times New Roman" w:hAnsi="Times New Roman" w:cs="Times New Roman"/>
          <w:sz w:val="24"/>
          <w:szCs w:val="24"/>
        </w:rPr>
      </w:pPr>
      <w:r w:rsidRPr="00475FCA">
        <w:rPr>
          <w:rFonts w:ascii="Times New Roman" w:hAnsi="Times New Roman" w:cs="Times New Roman"/>
          <w:b/>
          <w:sz w:val="24"/>
          <w:szCs w:val="24"/>
          <w:lang w:bidi="hi-IN"/>
        </w:rPr>
        <w:t>Figure 1</w:t>
      </w:r>
      <w:r w:rsidRPr="005540BB">
        <w:rPr>
          <w:rFonts w:ascii="Times New Roman" w:hAnsi="Times New Roman" w:cs="Times New Roman"/>
          <w:sz w:val="24"/>
          <w:szCs w:val="24"/>
          <w:lang w:bidi="hi-IN"/>
        </w:rPr>
        <w:t xml:space="preserve"> shows that more than 60% of </w:t>
      </w:r>
      <w:r>
        <w:rPr>
          <w:rFonts w:ascii="Times New Roman" w:hAnsi="Times New Roman" w:cs="Times New Roman"/>
          <w:sz w:val="24"/>
          <w:szCs w:val="24"/>
          <w:lang w:bidi="hi-IN"/>
        </w:rPr>
        <w:t xml:space="preserve">the respondents </w:t>
      </w:r>
      <w:r w:rsidRPr="005540BB">
        <w:rPr>
          <w:rFonts w:ascii="Times New Roman" w:hAnsi="Times New Roman" w:cs="Times New Roman"/>
          <w:sz w:val="24"/>
          <w:szCs w:val="24"/>
          <w:lang w:bidi="hi-IN"/>
        </w:rPr>
        <w:t xml:space="preserve">visit their college library every day. </w:t>
      </w:r>
    </w:p>
    <w:p w:rsidR="007C3D49" w:rsidRDefault="007C3D49" w:rsidP="00281246">
      <w:pPr>
        <w:pStyle w:val="ListParagraph"/>
        <w:spacing w:after="0" w:line="240" w:lineRule="auto"/>
        <w:rPr>
          <w:rFonts w:ascii="Times New Roman" w:hAnsi="Times New Roman" w:cs="Times New Roman"/>
          <w:b/>
          <w:color w:val="7030A0"/>
          <w:sz w:val="20"/>
          <w:szCs w:val="24"/>
        </w:rPr>
      </w:pPr>
    </w:p>
    <w:p w:rsidR="0061797C" w:rsidRDefault="0061797C" w:rsidP="007C3D49">
      <w:pPr>
        <w:pStyle w:val="NormalWeb"/>
        <w:spacing w:before="0" w:beforeAutospacing="0" w:after="0" w:afterAutospacing="0" w:line="360" w:lineRule="auto"/>
        <w:rPr>
          <w:rFonts w:eastAsiaTheme="minorHAnsi"/>
          <w:b/>
          <w:color w:val="7030A0"/>
          <w:sz w:val="20"/>
        </w:rPr>
      </w:pPr>
    </w:p>
    <w:p w:rsidR="007C3D49" w:rsidRPr="005540BB" w:rsidRDefault="007C3D49" w:rsidP="007C3D49">
      <w:pPr>
        <w:pStyle w:val="NormalWeb"/>
        <w:spacing w:before="0" w:beforeAutospacing="0" w:after="0" w:afterAutospacing="0" w:line="360" w:lineRule="auto"/>
        <w:rPr>
          <w:b/>
          <w:i/>
        </w:rPr>
      </w:pPr>
      <w:r w:rsidRPr="005540BB">
        <w:rPr>
          <w:b/>
          <w:i/>
        </w:rPr>
        <w:lastRenderedPageBreak/>
        <w:t>Purpose(s) of visiting the Library</w:t>
      </w:r>
    </w:p>
    <w:p w:rsidR="00281246" w:rsidRDefault="00281246" w:rsidP="005C2F37">
      <w:pPr>
        <w:pStyle w:val="ListParagraph"/>
        <w:spacing w:after="0" w:line="240" w:lineRule="auto"/>
        <w:rPr>
          <w:rFonts w:ascii="Times New Roman" w:hAnsi="Times New Roman" w:cs="Times New Roman"/>
          <w:b/>
          <w:color w:val="7030A0"/>
          <w:sz w:val="20"/>
          <w:szCs w:val="24"/>
        </w:rPr>
      </w:pPr>
    </w:p>
    <w:p w:rsidR="00281246" w:rsidRDefault="00281246" w:rsidP="005C2F37">
      <w:pPr>
        <w:pStyle w:val="ListParagraph"/>
        <w:spacing w:after="0" w:line="240" w:lineRule="auto"/>
        <w:rPr>
          <w:rFonts w:ascii="Times New Roman" w:hAnsi="Times New Roman" w:cs="Times New Roman"/>
          <w:b/>
          <w:color w:val="7030A0"/>
          <w:sz w:val="20"/>
          <w:szCs w:val="24"/>
        </w:rPr>
      </w:pPr>
    </w:p>
    <w:p w:rsidR="00281246" w:rsidRPr="00281246" w:rsidRDefault="00281246" w:rsidP="005C2F37">
      <w:pPr>
        <w:pStyle w:val="ListParagraph"/>
        <w:spacing w:after="0" w:line="240" w:lineRule="auto"/>
        <w:rPr>
          <w:rFonts w:ascii="Times New Roman" w:eastAsia="Times New Roman" w:hAnsi="Times New Roman" w:cs="Times New Roman"/>
          <w:b/>
          <w:color w:val="7030A0"/>
          <w:sz w:val="24"/>
          <w:szCs w:val="24"/>
        </w:rPr>
      </w:pPr>
    </w:p>
    <w:p w:rsidR="005C2F37" w:rsidRDefault="00990A1C" w:rsidP="00BF3924">
      <w:pPr>
        <w:pStyle w:val="NormalWeb"/>
        <w:spacing w:before="0" w:beforeAutospacing="0" w:after="0" w:afterAutospacing="0"/>
        <w:ind w:left="720"/>
      </w:pPr>
      <w:r w:rsidRPr="00990A1C">
        <w:rPr>
          <w:noProof/>
        </w:rPr>
        <w:drawing>
          <wp:inline distT="0" distB="0" distL="0" distR="0">
            <wp:extent cx="4800600" cy="2705100"/>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2113" w:rsidRPr="005540BB" w:rsidRDefault="00BF3924" w:rsidP="00CE78DD">
      <w:pPr>
        <w:pStyle w:val="NormalWeb"/>
        <w:spacing w:before="0" w:beforeAutospacing="0" w:after="0" w:afterAutospacing="0" w:line="360" w:lineRule="auto"/>
        <w:rPr>
          <w:b/>
          <w:color w:val="365F91" w:themeColor="accent1" w:themeShade="BF"/>
          <w:sz w:val="20"/>
        </w:rPr>
      </w:pPr>
      <w:r>
        <w:rPr>
          <w:b/>
          <w:color w:val="000000" w:themeColor="text1"/>
          <w:sz w:val="20"/>
        </w:rPr>
        <w:t xml:space="preserve">                       </w:t>
      </w:r>
      <w:r w:rsidR="00E22113" w:rsidRPr="005540BB">
        <w:rPr>
          <w:b/>
          <w:color w:val="365F91" w:themeColor="accent1" w:themeShade="BF"/>
          <w:sz w:val="20"/>
        </w:rPr>
        <w:t xml:space="preserve">Figure </w:t>
      </w:r>
      <w:r w:rsidR="005540BB">
        <w:rPr>
          <w:b/>
          <w:color w:val="365F91" w:themeColor="accent1" w:themeShade="BF"/>
          <w:sz w:val="20"/>
        </w:rPr>
        <w:t>2</w:t>
      </w:r>
      <w:r w:rsidR="00E22113" w:rsidRPr="005540BB">
        <w:rPr>
          <w:b/>
          <w:color w:val="365F91" w:themeColor="accent1" w:themeShade="BF"/>
          <w:sz w:val="20"/>
        </w:rPr>
        <w:t>: Purpose(s) of visiting the Library</w:t>
      </w:r>
    </w:p>
    <w:p w:rsidR="0020238C" w:rsidRPr="005540BB" w:rsidRDefault="00135F8B" w:rsidP="00CE78DD">
      <w:pPr>
        <w:pStyle w:val="NormalWeb"/>
        <w:spacing w:before="0" w:beforeAutospacing="0" w:after="0" w:afterAutospacing="0" w:line="360" w:lineRule="auto"/>
        <w:rPr>
          <w:b/>
          <w:i/>
          <w:iCs/>
          <w:color w:val="365F91" w:themeColor="accent1" w:themeShade="BF"/>
          <w:sz w:val="20"/>
        </w:rPr>
      </w:pPr>
      <w:r w:rsidRPr="005540BB">
        <w:rPr>
          <w:b/>
          <w:color w:val="365F91" w:themeColor="accent1" w:themeShade="BF"/>
          <w:sz w:val="20"/>
        </w:rPr>
        <w:t xml:space="preserve">                       </w:t>
      </w:r>
      <w:r w:rsidR="0020238C" w:rsidRPr="005540BB">
        <w:rPr>
          <w:b/>
          <w:i/>
          <w:iCs/>
          <w:color w:val="365F91" w:themeColor="accent1" w:themeShade="BF"/>
          <w:sz w:val="20"/>
        </w:rPr>
        <w:t>Note: Respondents were permitted multiple answers</w:t>
      </w:r>
    </w:p>
    <w:p w:rsidR="00281246" w:rsidRPr="00E36D76" w:rsidRDefault="00281246" w:rsidP="00CE78DD">
      <w:pPr>
        <w:pStyle w:val="NormalWeb"/>
        <w:spacing w:before="0" w:beforeAutospacing="0" w:after="0" w:afterAutospacing="0" w:line="360" w:lineRule="auto"/>
        <w:rPr>
          <w:b/>
          <w:i/>
          <w:iCs/>
          <w:color w:val="7030A0"/>
          <w:sz w:val="20"/>
        </w:rPr>
      </w:pPr>
    </w:p>
    <w:p w:rsidR="00281246" w:rsidRPr="001E037E" w:rsidRDefault="00281246" w:rsidP="003F7544">
      <w:pPr>
        <w:tabs>
          <w:tab w:val="left" w:pos="1260"/>
        </w:tabs>
        <w:autoSpaceDE w:val="0"/>
        <w:autoSpaceDN w:val="0"/>
        <w:adjustRightInd w:val="0"/>
        <w:spacing w:after="0" w:line="360" w:lineRule="auto"/>
        <w:jc w:val="both"/>
        <w:rPr>
          <w:i/>
          <w:iCs/>
          <w:sz w:val="24"/>
          <w:szCs w:val="24"/>
        </w:rPr>
      </w:pPr>
      <w:r w:rsidRPr="001E037E">
        <w:rPr>
          <w:rFonts w:ascii="Times New Roman" w:hAnsi="Times New Roman" w:cs="Times New Roman"/>
          <w:b/>
          <w:sz w:val="24"/>
          <w:szCs w:val="24"/>
          <w:lang w:bidi="hi-IN"/>
        </w:rPr>
        <w:t xml:space="preserve">Figure </w:t>
      </w:r>
      <w:r w:rsidR="005540BB" w:rsidRPr="001E037E">
        <w:rPr>
          <w:rFonts w:ascii="Times New Roman" w:hAnsi="Times New Roman" w:cs="Times New Roman"/>
          <w:b/>
          <w:sz w:val="24"/>
          <w:szCs w:val="24"/>
          <w:lang w:bidi="hi-IN"/>
        </w:rPr>
        <w:t>2</w:t>
      </w:r>
      <w:r w:rsidRPr="005540BB">
        <w:rPr>
          <w:rFonts w:ascii="Times New Roman" w:hAnsi="Times New Roman" w:cs="Times New Roman"/>
          <w:sz w:val="24"/>
          <w:szCs w:val="24"/>
          <w:lang w:bidi="hi-IN"/>
        </w:rPr>
        <w:t xml:space="preserve"> </w:t>
      </w:r>
      <w:r w:rsidR="001E037E">
        <w:rPr>
          <w:rFonts w:ascii="Times New Roman" w:hAnsi="Times New Roman" w:cs="Times New Roman"/>
          <w:sz w:val="24"/>
          <w:szCs w:val="24"/>
          <w:lang w:bidi="hi-IN"/>
        </w:rPr>
        <w:t>s</w:t>
      </w:r>
      <w:r w:rsidRPr="001E037E">
        <w:rPr>
          <w:rFonts w:ascii="Times New Roman" w:hAnsi="Times New Roman" w:cs="Times New Roman"/>
          <w:sz w:val="24"/>
          <w:szCs w:val="24"/>
          <w:lang w:bidi="hi-IN"/>
        </w:rPr>
        <w:t xml:space="preserve">ummarizes that </w:t>
      </w:r>
      <w:r w:rsidR="005540BB" w:rsidRPr="001E037E">
        <w:rPr>
          <w:rFonts w:ascii="Times New Roman" w:hAnsi="Times New Roman" w:cs="Times New Roman"/>
          <w:sz w:val="24"/>
          <w:szCs w:val="24"/>
          <w:lang w:bidi="hi-IN"/>
        </w:rPr>
        <w:t xml:space="preserve">more than </w:t>
      </w:r>
      <w:r w:rsidRPr="001E037E">
        <w:rPr>
          <w:rFonts w:ascii="Times New Roman" w:hAnsi="Times New Roman" w:cs="Times New Roman"/>
          <w:sz w:val="24"/>
          <w:szCs w:val="24"/>
          <w:lang w:bidi="hi-IN"/>
        </w:rPr>
        <w:t>5</w:t>
      </w:r>
      <w:r w:rsidR="005540BB" w:rsidRPr="001E037E">
        <w:rPr>
          <w:rFonts w:ascii="Times New Roman" w:hAnsi="Times New Roman" w:cs="Times New Roman"/>
          <w:sz w:val="24"/>
          <w:szCs w:val="24"/>
          <w:lang w:bidi="hi-IN"/>
        </w:rPr>
        <w:t>0</w:t>
      </w:r>
      <w:r w:rsidRPr="001E037E">
        <w:rPr>
          <w:rFonts w:ascii="Times New Roman" w:hAnsi="Times New Roman" w:cs="Times New Roman"/>
          <w:sz w:val="24"/>
          <w:szCs w:val="24"/>
          <w:lang w:bidi="hi-IN"/>
        </w:rPr>
        <w:t xml:space="preserve">% of users visit the library to access subscribed electronic resources, followed by </w:t>
      </w:r>
      <w:r w:rsidR="00475FCA">
        <w:rPr>
          <w:rFonts w:ascii="Times New Roman" w:hAnsi="Times New Roman" w:cs="Times New Roman"/>
          <w:sz w:val="24"/>
          <w:szCs w:val="24"/>
          <w:lang w:bidi="hi-IN"/>
        </w:rPr>
        <w:t>“</w:t>
      </w:r>
      <w:r w:rsidR="00475FCA" w:rsidRPr="001E037E">
        <w:rPr>
          <w:rFonts w:ascii="Times New Roman" w:hAnsi="Times New Roman" w:cs="Times New Roman"/>
          <w:sz w:val="24"/>
          <w:szCs w:val="24"/>
          <w:lang w:bidi="hi-IN"/>
        </w:rPr>
        <w:t>borrow</w:t>
      </w:r>
      <w:r w:rsidRPr="001E037E">
        <w:rPr>
          <w:rFonts w:ascii="Times New Roman" w:hAnsi="Times New Roman" w:cs="Times New Roman"/>
          <w:sz w:val="24"/>
          <w:szCs w:val="24"/>
          <w:lang w:bidi="hi-IN"/>
        </w:rPr>
        <w:t xml:space="preserve"> books</w:t>
      </w:r>
      <w:r w:rsidR="008C056A">
        <w:rPr>
          <w:rFonts w:ascii="Times New Roman" w:hAnsi="Times New Roman" w:cs="Times New Roman"/>
          <w:sz w:val="24"/>
          <w:szCs w:val="24"/>
          <w:lang w:bidi="hi-IN"/>
        </w:rPr>
        <w:t>”.</w:t>
      </w:r>
      <w:r w:rsidR="003F7544" w:rsidRPr="001E037E">
        <w:rPr>
          <w:rFonts w:ascii="Times New Roman" w:hAnsi="Times New Roman" w:cs="Times New Roman"/>
          <w:sz w:val="24"/>
          <w:szCs w:val="24"/>
          <w:lang w:bidi="hi-IN"/>
        </w:rPr>
        <w:t xml:space="preserve"> </w:t>
      </w:r>
      <w:r w:rsidR="008C056A">
        <w:rPr>
          <w:rFonts w:ascii="Times New Roman" w:hAnsi="Times New Roman" w:cs="Times New Roman"/>
          <w:sz w:val="24"/>
          <w:szCs w:val="24"/>
          <w:lang w:bidi="hi-IN"/>
        </w:rPr>
        <w:t xml:space="preserve">Though there </w:t>
      </w:r>
      <w:r w:rsidR="00475FCA">
        <w:rPr>
          <w:rFonts w:ascii="Times New Roman" w:hAnsi="Times New Roman" w:cs="Times New Roman"/>
          <w:sz w:val="24"/>
          <w:szCs w:val="24"/>
          <w:lang w:bidi="hi-IN"/>
        </w:rPr>
        <w:t xml:space="preserve">are </w:t>
      </w:r>
      <w:r w:rsidR="00475FCA" w:rsidRPr="001E037E">
        <w:rPr>
          <w:rFonts w:ascii="Times New Roman" w:hAnsi="Times New Roman" w:cs="Times New Roman"/>
          <w:sz w:val="24"/>
          <w:szCs w:val="24"/>
          <w:lang w:bidi="hi-IN"/>
        </w:rPr>
        <w:t>other</w:t>
      </w:r>
      <w:r w:rsidR="003F7544" w:rsidRPr="001E037E">
        <w:rPr>
          <w:rFonts w:ascii="Times New Roman" w:hAnsi="Times New Roman" w:cs="Times New Roman"/>
          <w:sz w:val="24"/>
          <w:szCs w:val="24"/>
          <w:lang w:bidi="hi-IN"/>
        </w:rPr>
        <w:t xml:space="preserve"> services provided by the library</w:t>
      </w:r>
      <w:r w:rsidR="00BE24F8">
        <w:rPr>
          <w:rFonts w:ascii="Times New Roman" w:hAnsi="Times New Roman" w:cs="Times New Roman"/>
          <w:sz w:val="24"/>
          <w:szCs w:val="24"/>
          <w:lang w:bidi="hi-IN"/>
        </w:rPr>
        <w:t xml:space="preserve"> </w:t>
      </w:r>
      <w:r w:rsidR="00475FCA">
        <w:rPr>
          <w:rFonts w:ascii="Times New Roman" w:hAnsi="Times New Roman" w:cs="Times New Roman"/>
          <w:sz w:val="24"/>
          <w:szCs w:val="24"/>
          <w:lang w:bidi="hi-IN"/>
        </w:rPr>
        <w:t xml:space="preserve">that </w:t>
      </w:r>
      <w:r w:rsidR="00475FCA" w:rsidRPr="001E037E">
        <w:rPr>
          <w:rFonts w:ascii="Times New Roman" w:hAnsi="Times New Roman" w:cs="Times New Roman"/>
          <w:sz w:val="24"/>
          <w:szCs w:val="24"/>
          <w:lang w:bidi="hi-IN"/>
        </w:rPr>
        <w:t>are</w:t>
      </w:r>
      <w:r w:rsidR="003F7544" w:rsidRPr="001E037E">
        <w:rPr>
          <w:rFonts w:ascii="Times New Roman" w:hAnsi="Times New Roman" w:cs="Times New Roman"/>
          <w:sz w:val="24"/>
          <w:szCs w:val="24"/>
          <w:lang w:bidi="hi-IN"/>
        </w:rPr>
        <w:t xml:space="preserve"> also being utilized by the students</w:t>
      </w:r>
      <w:r w:rsidR="00907B0B">
        <w:rPr>
          <w:rFonts w:ascii="Times New Roman" w:hAnsi="Times New Roman" w:cs="Times New Roman"/>
          <w:sz w:val="24"/>
          <w:szCs w:val="24"/>
          <w:lang w:bidi="hi-IN"/>
        </w:rPr>
        <w:t>,</w:t>
      </w:r>
      <w:r w:rsidR="00475FCA">
        <w:rPr>
          <w:rFonts w:ascii="Times New Roman" w:hAnsi="Times New Roman" w:cs="Times New Roman"/>
          <w:sz w:val="24"/>
          <w:szCs w:val="24"/>
          <w:lang w:bidi="hi-IN"/>
        </w:rPr>
        <w:t xml:space="preserve"> t</w:t>
      </w:r>
      <w:r w:rsidR="00907B0B">
        <w:rPr>
          <w:rFonts w:ascii="Times New Roman" w:hAnsi="Times New Roman" w:cs="Times New Roman"/>
          <w:sz w:val="24"/>
          <w:szCs w:val="24"/>
          <w:lang w:bidi="hi-IN"/>
        </w:rPr>
        <w:t>heir</w:t>
      </w:r>
      <w:r w:rsidRPr="001E037E">
        <w:rPr>
          <w:rFonts w:ascii="Times New Roman" w:hAnsi="Times New Roman" w:cs="Times New Roman"/>
          <w:sz w:val="24"/>
          <w:szCs w:val="24"/>
          <w:lang w:bidi="hi-IN"/>
        </w:rPr>
        <w:t xml:space="preserve"> main purpose to visit the library </w:t>
      </w:r>
      <w:r w:rsidR="00907B0B">
        <w:rPr>
          <w:rFonts w:ascii="Times New Roman" w:hAnsi="Times New Roman" w:cs="Times New Roman"/>
          <w:sz w:val="24"/>
          <w:szCs w:val="24"/>
          <w:lang w:bidi="hi-IN"/>
        </w:rPr>
        <w:t>as per the survey was</w:t>
      </w:r>
      <w:r w:rsidRPr="001E037E">
        <w:rPr>
          <w:rFonts w:ascii="Times New Roman" w:hAnsi="Times New Roman" w:cs="Times New Roman"/>
          <w:sz w:val="24"/>
          <w:szCs w:val="24"/>
          <w:lang w:bidi="hi-IN"/>
        </w:rPr>
        <w:t xml:space="preserve"> to acces</w:t>
      </w:r>
      <w:r w:rsidR="009369E7">
        <w:rPr>
          <w:rFonts w:ascii="Times New Roman" w:hAnsi="Times New Roman" w:cs="Times New Roman"/>
          <w:sz w:val="24"/>
          <w:szCs w:val="24"/>
          <w:lang w:bidi="hi-IN"/>
        </w:rPr>
        <w:t>s internet/electronic resources.</w:t>
      </w:r>
      <w:r w:rsidRPr="001E037E">
        <w:rPr>
          <w:rFonts w:ascii="Times New Roman" w:hAnsi="Times New Roman" w:cs="Times New Roman"/>
          <w:sz w:val="24"/>
          <w:szCs w:val="24"/>
          <w:lang w:bidi="hi-IN"/>
        </w:rPr>
        <w:t xml:space="preserve"> </w:t>
      </w:r>
    </w:p>
    <w:p w:rsidR="00281246" w:rsidRPr="00135F8B" w:rsidRDefault="00281246" w:rsidP="00CE78DD">
      <w:pPr>
        <w:pStyle w:val="NormalWeb"/>
        <w:spacing w:before="0" w:beforeAutospacing="0" w:after="0" w:afterAutospacing="0" w:line="360" w:lineRule="auto"/>
        <w:rPr>
          <w:b/>
          <w:i/>
          <w:iCs/>
          <w:color w:val="000000" w:themeColor="text1"/>
          <w:sz w:val="20"/>
        </w:rPr>
      </w:pPr>
    </w:p>
    <w:p w:rsidR="00BE0799" w:rsidRPr="005540BB" w:rsidRDefault="00971D71" w:rsidP="005C2F37">
      <w:pPr>
        <w:pStyle w:val="NormalWeb"/>
        <w:rPr>
          <w:b/>
          <w:i/>
          <w:iCs/>
        </w:rPr>
      </w:pPr>
      <w:r w:rsidRPr="005540BB">
        <w:rPr>
          <w:b/>
          <w:i/>
          <w:iCs/>
        </w:rPr>
        <w:t>Electronic resources Vs Print resources</w:t>
      </w:r>
    </w:p>
    <w:p w:rsidR="005C2F37" w:rsidRDefault="005C2F37" w:rsidP="00BE0799">
      <w:pPr>
        <w:pStyle w:val="NormalWeb"/>
        <w:spacing w:before="0" w:beforeAutospacing="0" w:after="0" w:afterAutospacing="0"/>
      </w:pPr>
      <w:r w:rsidRPr="005C1B3D">
        <w:rPr>
          <w:noProof/>
        </w:rPr>
        <w:drawing>
          <wp:inline distT="0" distB="0" distL="0" distR="0">
            <wp:extent cx="3476625" cy="1771650"/>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0799" w:rsidRPr="005540BB" w:rsidRDefault="00BE0799" w:rsidP="00BE0799">
      <w:pPr>
        <w:pStyle w:val="NormalWeb"/>
        <w:spacing w:before="0" w:beforeAutospacing="0" w:after="0" w:afterAutospacing="0"/>
        <w:rPr>
          <w:b/>
          <w:color w:val="365F91" w:themeColor="accent1" w:themeShade="BF"/>
          <w:sz w:val="20"/>
        </w:rPr>
      </w:pPr>
      <w:r w:rsidRPr="008608F6">
        <w:rPr>
          <w:b/>
          <w:color w:val="000000" w:themeColor="text1"/>
          <w:sz w:val="20"/>
        </w:rPr>
        <w:t xml:space="preserve">         </w:t>
      </w:r>
      <w:r w:rsidRPr="008608F6">
        <w:rPr>
          <w:b/>
          <w:color w:val="365F91" w:themeColor="accent1" w:themeShade="BF"/>
          <w:sz w:val="20"/>
        </w:rPr>
        <w:t>Figure</w:t>
      </w:r>
      <w:r w:rsidR="001C0EAF">
        <w:rPr>
          <w:b/>
          <w:color w:val="365F91" w:themeColor="accent1" w:themeShade="BF"/>
          <w:sz w:val="20"/>
        </w:rPr>
        <w:t xml:space="preserve"> </w:t>
      </w:r>
      <w:r w:rsidR="005540BB" w:rsidRPr="008608F6">
        <w:rPr>
          <w:b/>
          <w:color w:val="365F91" w:themeColor="accent1" w:themeShade="BF"/>
          <w:sz w:val="20"/>
        </w:rPr>
        <w:t>3</w:t>
      </w:r>
      <w:r w:rsidRPr="005540BB">
        <w:rPr>
          <w:b/>
          <w:color w:val="365F91" w:themeColor="accent1" w:themeShade="BF"/>
          <w:sz w:val="20"/>
        </w:rPr>
        <w:t xml:space="preserve">: Electronic </w:t>
      </w:r>
      <w:r w:rsidR="009369E7" w:rsidRPr="005540BB">
        <w:rPr>
          <w:b/>
          <w:color w:val="365F91" w:themeColor="accent1" w:themeShade="BF"/>
          <w:sz w:val="20"/>
        </w:rPr>
        <w:t>resources being</w:t>
      </w:r>
      <w:r w:rsidRPr="005540BB">
        <w:rPr>
          <w:b/>
          <w:color w:val="365F91" w:themeColor="accent1" w:themeShade="BF"/>
          <w:sz w:val="20"/>
        </w:rPr>
        <w:t xml:space="preserve"> used primarily.</w:t>
      </w:r>
    </w:p>
    <w:p w:rsidR="005540BB" w:rsidRDefault="005540BB" w:rsidP="00BE0799">
      <w:pPr>
        <w:pStyle w:val="NormalWeb"/>
        <w:spacing w:before="0" w:beforeAutospacing="0" w:after="0" w:afterAutospacing="0"/>
        <w:rPr>
          <w:b/>
          <w:color w:val="7030A0"/>
          <w:sz w:val="20"/>
        </w:rPr>
      </w:pPr>
    </w:p>
    <w:p w:rsidR="007F3300" w:rsidRPr="005540BB" w:rsidRDefault="007F3300" w:rsidP="005540BB">
      <w:pPr>
        <w:pStyle w:val="NormalWeb"/>
        <w:spacing w:before="0" w:beforeAutospacing="0" w:after="0" w:afterAutospacing="0" w:line="360" w:lineRule="auto"/>
        <w:jc w:val="both"/>
      </w:pPr>
      <w:r w:rsidRPr="008608F6">
        <w:rPr>
          <w:b/>
        </w:rPr>
        <w:lastRenderedPageBreak/>
        <w:t xml:space="preserve">Figure </w:t>
      </w:r>
      <w:r w:rsidR="005540BB" w:rsidRPr="008608F6">
        <w:rPr>
          <w:b/>
        </w:rPr>
        <w:t xml:space="preserve">3 </w:t>
      </w:r>
      <w:r w:rsidRPr="005540BB">
        <w:t>indicate most of the students</w:t>
      </w:r>
      <w:r w:rsidR="001F3BF4" w:rsidRPr="005540BB">
        <w:t xml:space="preserve"> are visiting the library to access electronic resources</w:t>
      </w:r>
      <w:r w:rsidR="003B058E">
        <w:t xml:space="preserve"> primarily followed by</w:t>
      </w:r>
      <w:r w:rsidR="001F3BF4" w:rsidRPr="005540BB">
        <w:t xml:space="preserve"> print </w:t>
      </w:r>
      <w:r w:rsidR="003B058E">
        <w:t>resources</w:t>
      </w:r>
      <w:r w:rsidR="001F3BF4" w:rsidRPr="005540BB">
        <w:t>.</w:t>
      </w:r>
    </w:p>
    <w:p w:rsidR="00BE0799" w:rsidRDefault="00BE0799" w:rsidP="00BE0799">
      <w:pPr>
        <w:pStyle w:val="NormalWeb"/>
        <w:spacing w:before="0" w:beforeAutospacing="0" w:after="0" w:afterAutospacing="0"/>
        <w:rPr>
          <w:color w:val="C00000"/>
        </w:rPr>
      </w:pPr>
    </w:p>
    <w:p w:rsidR="008A4821" w:rsidRPr="00E5311A" w:rsidRDefault="008A4821" w:rsidP="00BE0799">
      <w:pPr>
        <w:pStyle w:val="NormalWeb"/>
        <w:spacing w:before="0" w:beforeAutospacing="0" w:after="0" w:afterAutospacing="0"/>
        <w:rPr>
          <w:b/>
          <w:bCs/>
          <w:i/>
          <w:iCs/>
          <w:szCs w:val="32"/>
        </w:rPr>
      </w:pPr>
      <w:r w:rsidRPr="00E5311A">
        <w:rPr>
          <w:b/>
          <w:bCs/>
          <w:i/>
          <w:iCs/>
          <w:szCs w:val="32"/>
        </w:rPr>
        <w:t>Time spen</w:t>
      </w:r>
      <w:r w:rsidR="00E5311A" w:rsidRPr="00E5311A">
        <w:rPr>
          <w:b/>
          <w:bCs/>
          <w:i/>
          <w:iCs/>
          <w:szCs w:val="32"/>
        </w:rPr>
        <w:t>t</w:t>
      </w:r>
      <w:r w:rsidRPr="00E5311A">
        <w:rPr>
          <w:b/>
          <w:bCs/>
          <w:i/>
          <w:iCs/>
          <w:szCs w:val="32"/>
        </w:rPr>
        <w:t xml:space="preserve"> for accessing electronic resources</w:t>
      </w:r>
    </w:p>
    <w:p w:rsidR="005C2F37" w:rsidRDefault="005C2F37" w:rsidP="005C2F37">
      <w:pPr>
        <w:pStyle w:val="NormalWeb"/>
      </w:pPr>
      <w:r w:rsidRPr="00A47EFA">
        <w:rPr>
          <w:noProof/>
        </w:rPr>
        <w:drawing>
          <wp:inline distT="0" distB="0" distL="0" distR="0">
            <wp:extent cx="2886075" cy="1790700"/>
            <wp:effectExtent l="0" t="0" r="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0799" w:rsidRPr="00E5311A" w:rsidRDefault="0064777B" w:rsidP="00BE0799">
      <w:pPr>
        <w:pStyle w:val="NormalWeb"/>
        <w:rPr>
          <w:b/>
          <w:color w:val="365F91" w:themeColor="accent1" w:themeShade="BF"/>
          <w:sz w:val="20"/>
        </w:rPr>
      </w:pPr>
      <w:r w:rsidRPr="00210F1A">
        <w:rPr>
          <w:b/>
          <w:color w:val="365F91" w:themeColor="accent1" w:themeShade="BF"/>
          <w:sz w:val="20"/>
        </w:rPr>
        <w:t xml:space="preserve">   Figure</w:t>
      </w:r>
      <w:r w:rsidR="001C0EAF">
        <w:rPr>
          <w:b/>
          <w:color w:val="365F91" w:themeColor="accent1" w:themeShade="BF"/>
          <w:sz w:val="20"/>
        </w:rPr>
        <w:t xml:space="preserve"> </w:t>
      </w:r>
      <w:r w:rsidR="00DB0F42" w:rsidRPr="00210F1A">
        <w:rPr>
          <w:b/>
          <w:color w:val="365F91" w:themeColor="accent1" w:themeShade="BF"/>
          <w:sz w:val="20"/>
        </w:rPr>
        <w:t>4</w:t>
      </w:r>
      <w:r w:rsidRPr="00E5311A">
        <w:rPr>
          <w:b/>
          <w:color w:val="365F91" w:themeColor="accent1" w:themeShade="BF"/>
          <w:sz w:val="20"/>
        </w:rPr>
        <w:t xml:space="preserve">: </w:t>
      </w:r>
      <w:r w:rsidR="00BE0799" w:rsidRPr="00E5311A">
        <w:rPr>
          <w:b/>
          <w:color w:val="365F91" w:themeColor="accent1" w:themeShade="BF"/>
          <w:sz w:val="20"/>
        </w:rPr>
        <w:t>Time spen</w:t>
      </w:r>
      <w:r w:rsidR="00E5311A" w:rsidRPr="00E5311A">
        <w:rPr>
          <w:b/>
          <w:color w:val="365F91" w:themeColor="accent1" w:themeShade="BF"/>
          <w:sz w:val="20"/>
        </w:rPr>
        <w:t>t</w:t>
      </w:r>
      <w:r w:rsidR="00BE0799" w:rsidRPr="00E5311A">
        <w:rPr>
          <w:b/>
          <w:color w:val="365F91" w:themeColor="accent1" w:themeShade="BF"/>
          <w:sz w:val="20"/>
        </w:rPr>
        <w:t xml:space="preserve"> for accessing electronic resources. </w:t>
      </w:r>
    </w:p>
    <w:p w:rsidR="00193218" w:rsidRPr="00E5311A" w:rsidRDefault="00210F1A" w:rsidP="00E5311A">
      <w:pPr>
        <w:pStyle w:val="NormalWeb"/>
        <w:spacing w:before="0" w:beforeAutospacing="0" w:after="0" w:afterAutospacing="0" w:line="360" w:lineRule="auto"/>
        <w:jc w:val="both"/>
        <w:rPr>
          <w:bCs/>
          <w:iCs/>
          <w:szCs w:val="32"/>
        </w:rPr>
      </w:pPr>
      <w:r w:rsidRPr="00210F1A">
        <w:rPr>
          <w:b/>
          <w:bCs/>
          <w:iCs/>
          <w:szCs w:val="32"/>
        </w:rPr>
        <w:t>Figure 4</w:t>
      </w:r>
      <w:r>
        <w:rPr>
          <w:bCs/>
          <w:iCs/>
          <w:szCs w:val="32"/>
        </w:rPr>
        <w:t xml:space="preserve"> </w:t>
      </w:r>
      <w:r w:rsidR="001F3BF4" w:rsidRPr="00E5311A">
        <w:rPr>
          <w:bCs/>
          <w:iCs/>
          <w:szCs w:val="32"/>
        </w:rPr>
        <w:t>shows that student</w:t>
      </w:r>
      <w:r w:rsidR="00277F3C">
        <w:rPr>
          <w:bCs/>
          <w:iCs/>
          <w:szCs w:val="32"/>
        </w:rPr>
        <w:t>s</w:t>
      </w:r>
      <w:r w:rsidR="001F3BF4" w:rsidRPr="00E5311A">
        <w:rPr>
          <w:bCs/>
          <w:iCs/>
          <w:szCs w:val="32"/>
        </w:rPr>
        <w:t xml:space="preserve"> spen</w:t>
      </w:r>
      <w:r>
        <w:rPr>
          <w:bCs/>
          <w:iCs/>
          <w:szCs w:val="32"/>
        </w:rPr>
        <w:t>t</w:t>
      </w:r>
      <w:r w:rsidR="001F3BF4" w:rsidRPr="00E5311A">
        <w:rPr>
          <w:bCs/>
          <w:iCs/>
          <w:szCs w:val="32"/>
        </w:rPr>
        <w:t xml:space="preserve"> </w:t>
      </w:r>
      <w:r w:rsidR="00E5311A">
        <w:rPr>
          <w:bCs/>
          <w:iCs/>
          <w:szCs w:val="32"/>
        </w:rPr>
        <w:t>06-</w:t>
      </w:r>
      <w:r w:rsidR="001F3BF4" w:rsidRPr="00E5311A">
        <w:rPr>
          <w:bCs/>
          <w:iCs/>
          <w:szCs w:val="32"/>
        </w:rPr>
        <w:t>12</w:t>
      </w:r>
      <w:r w:rsidR="00E5311A">
        <w:rPr>
          <w:bCs/>
          <w:iCs/>
          <w:szCs w:val="32"/>
        </w:rPr>
        <w:t xml:space="preserve"> </w:t>
      </w:r>
      <w:r w:rsidR="001F3BF4" w:rsidRPr="00E5311A">
        <w:rPr>
          <w:bCs/>
          <w:iCs/>
          <w:szCs w:val="32"/>
        </w:rPr>
        <w:t>hours per week for accessing the e-resources for their assignments.</w:t>
      </w:r>
    </w:p>
    <w:p w:rsidR="00BE0799" w:rsidRPr="00DB0F42" w:rsidRDefault="00B901AD" w:rsidP="005C2F37">
      <w:pPr>
        <w:pStyle w:val="NormalWeb"/>
        <w:rPr>
          <w:b/>
          <w:bCs/>
          <w:i/>
          <w:iCs/>
          <w:szCs w:val="32"/>
        </w:rPr>
      </w:pPr>
      <w:r w:rsidRPr="00DB0F42">
        <w:rPr>
          <w:b/>
          <w:bCs/>
          <w:i/>
          <w:iCs/>
          <w:szCs w:val="32"/>
        </w:rPr>
        <w:t xml:space="preserve">Problems faced in accessing </w:t>
      </w:r>
      <w:r w:rsidR="00DC0884" w:rsidRPr="00304802">
        <w:rPr>
          <w:b/>
          <w:bCs/>
          <w:i/>
          <w:iCs/>
          <w:szCs w:val="32"/>
        </w:rPr>
        <w:t xml:space="preserve">electronic </w:t>
      </w:r>
      <w:r w:rsidRPr="00304802">
        <w:rPr>
          <w:b/>
          <w:bCs/>
          <w:i/>
          <w:iCs/>
          <w:szCs w:val="32"/>
        </w:rPr>
        <w:t>resources</w:t>
      </w:r>
    </w:p>
    <w:p w:rsidR="005C2F37" w:rsidRDefault="005C2F37" w:rsidP="005C2F37">
      <w:pPr>
        <w:pStyle w:val="NormalWeb"/>
        <w:rPr>
          <w:color w:val="C00000"/>
        </w:rPr>
      </w:pPr>
      <w:r w:rsidRPr="008A5F6B">
        <w:rPr>
          <w:color w:val="C00000"/>
        </w:rPr>
        <w:t xml:space="preserve"> </w:t>
      </w:r>
      <w:r w:rsidR="00DC1EC2" w:rsidRPr="00DC1EC2">
        <w:rPr>
          <w:noProof/>
          <w:color w:val="C00000"/>
        </w:rPr>
        <w:drawing>
          <wp:inline distT="0" distB="0" distL="0" distR="0">
            <wp:extent cx="3390900" cy="1857375"/>
            <wp:effectExtent l="19050" t="0" r="0"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4F06" w:rsidRPr="00DB0F42" w:rsidRDefault="00614F06" w:rsidP="00614F06">
      <w:pPr>
        <w:pStyle w:val="NormalWeb"/>
        <w:rPr>
          <w:b/>
          <w:color w:val="365F91" w:themeColor="accent1" w:themeShade="BF"/>
          <w:sz w:val="20"/>
        </w:rPr>
      </w:pPr>
      <w:r w:rsidRPr="00DB0F42">
        <w:rPr>
          <w:b/>
          <w:color w:val="365F91" w:themeColor="accent1" w:themeShade="BF"/>
          <w:sz w:val="20"/>
        </w:rPr>
        <w:t xml:space="preserve">  Figure</w:t>
      </w:r>
      <w:r w:rsidR="001C0EAF">
        <w:rPr>
          <w:b/>
          <w:color w:val="365F91" w:themeColor="accent1" w:themeShade="BF"/>
          <w:sz w:val="20"/>
        </w:rPr>
        <w:t xml:space="preserve"> </w:t>
      </w:r>
      <w:r w:rsidR="00DB0F42">
        <w:rPr>
          <w:b/>
          <w:color w:val="365F91" w:themeColor="accent1" w:themeShade="BF"/>
          <w:sz w:val="20"/>
        </w:rPr>
        <w:t>5</w:t>
      </w:r>
      <w:r w:rsidRPr="00DB0F42">
        <w:rPr>
          <w:b/>
          <w:color w:val="365F91" w:themeColor="accent1" w:themeShade="BF"/>
          <w:sz w:val="20"/>
        </w:rPr>
        <w:t xml:space="preserve">: Problems faced in accessing </w:t>
      </w:r>
      <w:r w:rsidR="00DC0884" w:rsidRPr="00DB0F42">
        <w:rPr>
          <w:b/>
          <w:color w:val="365F91" w:themeColor="accent1" w:themeShade="BF"/>
          <w:sz w:val="20"/>
        </w:rPr>
        <w:t>e-</w:t>
      </w:r>
      <w:r w:rsidRPr="00DB0F42">
        <w:rPr>
          <w:b/>
          <w:color w:val="365F91" w:themeColor="accent1" w:themeShade="BF"/>
          <w:sz w:val="20"/>
        </w:rPr>
        <w:t>resources</w:t>
      </w:r>
    </w:p>
    <w:p w:rsidR="004F5B13" w:rsidRPr="00DB0F42" w:rsidRDefault="00DC1D28" w:rsidP="00DB0F42">
      <w:pPr>
        <w:pStyle w:val="NormalWeb"/>
        <w:spacing w:before="0" w:beforeAutospacing="0" w:after="0" w:afterAutospacing="0" w:line="360" w:lineRule="auto"/>
        <w:jc w:val="both"/>
      </w:pPr>
      <w:r w:rsidRPr="005274A0">
        <w:rPr>
          <w:b/>
        </w:rPr>
        <w:t xml:space="preserve"> </w:t>
      </w:r>
      <w:r w:rsidR="00783C3C" w:rsidRPr="005274A0">
        <w:rPr>
          <w:b/>
        </w:rPr>
        <w:t xml:space="preserve">Figure </w:t>
      </w:r>
      <w:r w:rsidR="00DB0F42" w:rsidRPr="005274A0">
        <w:rPr>
          <w:b/>
        </w:rPr>
        <w:t>5</w:t>
      </w:r>
      <w:r w:rsidR="00783C3C" w:rsidRPr="00DB0F42">
        <w:t xml:space="preserve"> </w:t>
      </w:r>
      <w:r w:rsidR="0061797C">
        <w:t>illustrates</w:t>
      </w:r>
      <w:r w:rsidR="00783C3C" w:rsidRPr="00DB0F42">
        <w:t xml:space="preserve"> that </w:t>
      </w:r>
      <w:r w:rsidR="001722FF" w:rsidRPr="00DB0F42">
        <w:t>students faced</w:t>
      </w:r>
      <w:r w:rsidR="00783C3C" w:rsidRPr="00DB0F42">
        <w:t xml:space="preserve"> problem</w:t>
      </w:r>
      <w:r w:rsidR="005E7FEF">
        <w:t>s</w:t>
      </w:r>
      <w:r w:rsidR="00783C3C" w:rsidRPr="00DB0F42">
        <w:t xml:space="preserve"> </w:t>
      </w:r>
      <w:r w:rsidR="00F84F32" w:rsidRPr="00DB0F42">
        <w:t>in</w:t>
      </w:r>
      <w:r w:rsidR="00783C3C" w:rsidRPr="00DB0F42">
        <w:t xml:space="preserve"> </w:t>
      </w:r>
      <w:r w:rsidR="001722FF" w:rsidRPr="00DB0F42">
        <w:t>accessing electronic</w:t>
      </w:r>
      <w:r w:rsidR="00F84F32" w:rsidRPr="00DB0F42">
        <w:t xml:space="preserve"> – resources due to </w:t>
      </w:r>
      <w:r w:rsidR="005E7FEF">
        <w:t xml:space="preserve">unavailability of the </w:t>
      </w:r>
      <w:r w:rsidR="00F84F32" w:rsidRPr="00DB0F42">
        <w:t xml:space="preserve">appropriate </w:t>
      </w:r>
      <w:r w:rsidR="001722FF" w:rsidRPr="00DB0F42">
        <w:t xml:space="preserve">software </w:t>
      </w:r>
      <w:r w:rsidR="001722FF">
        <w:t>in</w:t>
      </w:r>
      <w:r w:rsidR="00F84F32" w:rsidRPr="00DB0F42">
        <w:t xml:space="preserve"> the system </w:t>
      </w:r>
      <w:r w:rsidR="0087139F">
        <w:t xml:space="preserve">or </w:t>
      </w:r>
      <w:r w:rsidR="0087139F" w:rsidRPr="00DB0F42">
        <w:t>most</w:t>
      </w:r>
      <w:r w:rsidR="00F84F32" w:rsidRPr="00DB0F42">
        <w:t xml:space="preserve"> of the time the Host Site </w:t>
      </w:r>
      <w:r w:rsidR="005274A0">
        <w:t>was</w:t>
      </w:r>
      <w:r w:rsidR="00F84F32" w:rsidRPr="00DB0F42">
        <w:t xml:space="preserve"> very slow and searching instructions </w:t>
      </w:r>
      <w:r w:rsidR="00BE44CA">
        <w:t>were</w:t>
      </w:r>
      <w:r w:rsidR="00F84F32" w:rsidRPr="00DB0F42">
        <w:t xml:space="preserve"> very complicated.</w:t>
      </w:r>
    </w:p>
    <w:p w:rsidR="0073001D" w:rsidRDefault="0073001D" w:rsidP="004F5B13">
      <w:pPr>
        <w:pStyle w:val="NormalWeb"/>
        <w:rPr>
          <w:b/>
          <w:bCs/>
          <w:i/>
          <w:iCs/>
          <w:szCs w:val="22"/>
        </w:rPr>
      </w:pPr>
    </w:p>
    <w:p w:rsidR="00784EF9" w:rsidRPr="00DB0F42" w:rsidRDefault="00784EF9" w:rsidP="004F5B13">
      <w:pPr>
        <w:pStyle w:val="NormalWeb"/>
        <w:rPr>
          <w:b/>
          <w:bCs/>
          <w:i/>
          <w:iCs/>
          <w:szCs w:val="22"/>
        </w:rPr>
      </w:pPr>
      <w:r w:rsidRPr="00DB0F42">
        <w:rPr>
          <w:b/>
          <w:bCs/>
          <w:i/>
          <w:iCs/>
          <w:szCs w:val="22"/>
        </w:rPr>
        <w:lastRenderedPageBreak/>
        <w:t>Usage of electronic resources</w:t>
      </w:r>
    </w:p>
    <w:p w:rsidR="00701D4B" w:rsidRDefault="005C2F37" w:rsidP="00701D4B">
      <w:pPr>
        <w:autoSpaceDE w:val="0"/>
        <w:autoSpaceDN w:val="0"/>
        <w:adjustRightInd w:val="0"/>
        <w:spacing w:after="0" w:line="240" w:lineRule="auto"/>
        <w:rPr>
          <w:rFonts w:ascii="Times New Roman" w:hAnsi="Times New Roman" w:cs="Times New Roman"/>
          <w:b/>
          <w:color w:val="000000" w:themeColor="text1"/>
          <w:sz w:val="20"/>
          <w:szCs w:val="18"/>
        </w:rPr>
      </w:pPr>
      <w:r w:rsidRPr="00B37B12">
        <w:rPr>
          <w:noProof/>
        </w:rPr>
        <w:drawing>
          <wp:inline distT="0" distB="0" distL="0" distR="0">
            <wp:extent cx="3209925" cy="1838325"/>
            <wp:effectExtent l="19050" t="0" r="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01D4B">
        <w:rPr>
          <w:rFonts w:ascii="Times New Roman" w:hAnsi="Times New Roman" w:cs="Times New Roman"/>
          <w:b/>
          <w:color w:val="000000" w:themeColor="text1"/>
          <w:sz w:val="20"/>
          <w:szCs w:val="18"/>
        </w:rPr>
        <w:t xml:space="preserve">        </w:t>
      </w:r>
    </w:p>
    <w:p w:rsidR="00701D4B" w:rsidRPr="00573DB2" w:rsidRDefault="00701D4B" w:rsidP="00701D4B">
      <w:pPr>
        <w:autoSpaceDE w:val="0"/>
        <w:autoSpaceDN w:val="0"/>
        <w:adjustRightInd w:val="0"/>
        <w:spacing w:after="0" w:line="240" w:lineRule="auto"/>
        <w:rPr>
          <w:rFonts w:ascii="Times New Roman" w:hAnsi="Times New Roman" w:cs="Times New Roman"/>
          <w:b/>
          <w:color w:val="365F91" w:themeColor="accent1" w:themeShade="BF"/>
          <w:sz w:val="20"/>
          <w:szCs w:val="18"/>
        </w:rPr>
      </w:pPr>
      <w:r w:rsidRPr="00573DB2">
        <w:rPr>
          <w:rFonts w:ascii="Times New Roman" w:hAnsi="Times New Roman" w:cs="Times New Roman"/>
          <w:b/>
          <w:color w:val="365F91" w:themeColor="accent1" w:themeShade="BF"/>
          <w:sz w:val="20"/>
          <w:szCs w:val="18"/>
        </w:rPr>
        <w:t xml:space="preserve"> Figure</w:t>
      </w:r>
      <w:r w:rsidR="001C0EAF">
        <w:rPr>
          <w:rFonts w:ascii="Times New Roman" w:hAnsi="Times New Roman" w:cs="Times New Roman"/>
          <w:b/>
          <w:color w:val="365F91" w:themeColor="accent1" w:themeShade="BF"/>
          <w:sz w:val="20"/>
          <w:szCs w:val="18"/>
        </w:rPr>
        <w:t xml:space="preserve"> </w:t>
      </w:r>
      <w:r w:rsidR="0073001D" w:rsidRPr="00573DB2">
        <w:rPr>
          <w:rFonts w:ascii="Times New Roman" w:hAnsi="Times New Roman" w:cs="Times New Roman"/>
          <w:b/>
          <w:color w:val="365F91" w:themeColor="accent1" w:themeShade="BF"/>
          <w:sz w:val="20"/>
          <w:szCs w:val="18"/>
        </w:rPr>
        <w:t>6</w:t>
      </w:r>
      <w:r w:rsidRPr="00573DB2">
        <w:rPr>
          <w:rFonts w:ascii="Times New Roman" w:hAnsi="Times New Roman" w:cs="Times New Roman"/>
          <w:b/>
          <w:color w:val="365F91" w:themeColor="accent1" w:themeShade="BF"/>
          <w:sz w:val="20"/>
          <w:szCs w:val="18"/>
        </w:rPr>
        <w:t>: Usage of electronic resources</w:t>
      </w:r>
    </w:p>
    <w:p w:rsidR="00774C13" w:rsidRDefault="00774C13" w:rsidP="00701D4B">
      <w:pPr>
        <w:autoSpaceDE w:val="0"/>
        <w:autoSpaceDN w:val="0"/>
        <w:adjustRightInd w:val="0"/>
        <w:spacing w:after="0" w:line="240" w:lineRule="auto"/>
        <w:rPr>
          <w:rFonts w:ascii="Times New Roman" w:hAnsi="Times New Roman" w:cs="Times New Roman"/>
          <w:b/>
          <w:color w:val="000000" w:themeColor="text1"/>
          <w:sz w:val="20"/>
          <w:szCs w:val="18"/>
        </w:rPr>
      </w:pPr>
    </w:p>
    <w:p w:rsidR="00DD26E3" w:rsidRPr="0073001D" w:rsidRDefault="0083569E" w:rsidP="0073001D">
      <w:pPr>
        <w:autoSpaceDE w:val="0"/>
        <w:autoSpaceDN w:val="0"/>
        <w:adjustRightInd w:val="0"/>
        <w:spacing w:after="0" w:line="360" w:lineRule="auto"/>
        <w:jc w:val="both"/>
        <w:rPr>
          <w:rFonts w:ascii="Times New Roman" w:hAnsi="Times New Roman" w:cs="Times New Roman"/>
          <w:bCs/>
          <w:iCs/>
          <w:sz w:val="24"/>
          <w:szCs w:val="28"/>
        </w:rPr>
      </w:pPr>
      <w:r>
        <w:rPr>
          <w:rFonts w:ascii="Times New Roman" w:hAnsi="Times New Roman" w:cs="Times New Roman"/>
          <w:b/>
          <w:bCs/>
          <w:iCs/>
          <w:sz w:val="24"/>
          <w:szCs w:val="28"/>
        </w:rPr>
        <w:t>F</w:t>
      </w:r>
      <w:r w:rsidR="0073001D" w:rsidRPr="007F7353">
        <w:rPr>
          <w:rFonts w:ascii="Times New Roman" w:hAnsi="Times New Roman" w:cs="Times New Roman"/>
          <w:b/>
          <w:bCs/>
          <w:iCs/>
          <w:sz w:val="24"/>
          <w:szCs w:val="28"/>
        </w:rPr>
        <w:t>igure</w:t>
      </w:r>
      <w:r w:rsidR="00D905BC" w:rsidRPr="007F7353">
        <w:rPr>
          <w:rFonts w:ascii="Times New Roman" w:hAnsi="Times New Roman" w:cs="Times New Roman"/>
          <w:b/>
          <w:bCs/>
          <w:iCs/>
          <w:sz w:val="24"/>
          <w:szCs w:val="28"/>
        </w:rPr>
        <w:t xml:space="preserve"> </w:t>
      </w:r>
      <w:r w:rsidR="0073001D" w:rsidRPr="007F7353">
        <w:rPr>
          <w:rFonts w:ascii="Times New Roman" w:hAnsi="Times New Roman" w:cs="Times New Roman"/>
          <w:b/>
          <w:bCs/>
          <w:iCs/>
          <w:sz w:val="24"/>
          <w:szCs w:val="28"/>
        </w:rPr>
        <w:t>6</w:t>
      </w:r>
      <w:r w:rsidR="00DC1D28" w:rsidRPr="0073001D">
        <w:rPr>
          <w:rFonts w:ascii="Times New Roman" w:hAnsi="Times New Roman" w:cs="Times New Roman"/>
          <w:bCs/>
          <w:iCs/>
          <w:sz w:val="24"/>
          <w:szCs w:val="28"/>
        </w:rPr>
        <w:t xml:space="preserve"> illustrates that students use e- resources for enhancing their knowledge </w:t>
      </w:r>
      <w:r w:rsidR="0073001D" w:rsidRPr="0073001D">
        <w:rPr>
          <w:rFonts w:ascii="Times New Roman" w:hAnsi="Times New Roman" w:cs="Times New Roman"/>
          <w:bCs/>
          <w:iCs/>
          <w:sz w:val="24"/>
          <w:szCs w:val="28"/>
        </w:rPr>
        <w:t>for</w:t>
      </w:r>
      <w:r w:rsidR="00DC1D28" w:rsidRPr="0073001D">
        <w:rPr>
          <w:rFonts w:ascii="Times New Roman" w:hAnsi="Times New Roman" w:cs="Times New Roman"/>
          <w:bCs/>
          <w:iCs/>
          <w:sz w:val="24"/>
          <w:szCs w:val="28"/>
        </w:rPr>
        <w:t xml:space="preserve"> self study, home work/assignments and for their research work</w:t>
      </w:r>
      <w:r w:rsidR="00573DB2">
        <w:rPr>
          <w:rFonts w:ascii="Times New Roman" w:hAnsi="Times New Roman" w:cs="Times New Roman"/>
          <w:bCs/>
          <w:iCs/>
          <w:sz w:val="24"/>
          <w:szCs w:val="28"/>
        </w:rPr>
        <w:t>.</w:t>
      </w:r>
    </w:p>
    <w:p w:rsidR="0073001D" w:rsidRDefault="0073001D" w:rsidP="005D0394">
      <w:pPr>
        <w:autoSpaceDE w:val="0"/>
        <w:autoSpaceDN w:val="0"/>
        <w:adjustRightInd w:val="0"/>
        <w:spacing w:after="0" w:line="360" w:lineRule="auto"/>
        <w:rPr>
          <w:rFonts w:ascii="Times New Roman" w:hAnsi="Times New Roman" w:cs="Times New Roman"/>
          <w:b/>
          <w:bCs/>
          <w:i/>
          <w:iCs/>
          <w:color w:val="7030A0"/>
          <w:sz w:val="24"/>
          <w:szCs w:val="28"/>
        </w:rPr>
      </w:pPr>
    </w:p>
    <w:p w:rsidR="00774C13" w:rsidRPr="007C3D49" w:rsidRDefault="00774C13" w:rsidP="005D0394">
      <w:pPr>
        <w:autoSpaceDE w:val="0"/>
        <w:autoSpaceDN w:val="0"/>
        <w:adjustRightInd w:val="0"/>
        <w:spacing w:after="0" w:line="360" w:lineRule="auto"/>
        <w:rPr>
          <w:rFonts w:ascii="Times New Roman" w:hAnsi="Times New Roman" w:cs="Times New Roman"/>
          <w:b/>
          <w:bCs/>
          <w:i/>
          <w:iCs/>
          <w:color w:val="7030A0"/>
          <w:sz w:val="24"/>
          <w:szCs w:val="28"/>
        </w:rPr>
      </w:pPr>
      <w:r w:rsidRPr="007C3D49">
        <w:rPr>
          <w:rFonts w:ascii="Times New Roman" w:hAnsi="Times New Roman" w:cs="Times New Roman"/>
          <w:b/>
          <w:bCs/>
          <w:i/>
          <w:iCs/>
          <w:color w:val="7030A0"/>
          <w:sz w:val="24"/>
          <w:szCs w:val="28"/>
        </w:rPr>
        <w:t>Trend forecasts consulted</w:t>
      </w:r>
    </w:p>
    <w:p w:rsidR="00701D4B" w:rsidRDefault="00701D4B" w:rsidP="005C2F37">
      <w:pPr>
        <w:pStyle w:val="NormalWeb"/>
      </w:pPr>
      <w:r w:rsidRPr="00701D4B">
        <w:rPr>
          <w:noProof/>
        </w:rPr>
        <w:drawing>
          <wp:inline distT="0" distB="0" distL="0" distR="0">
            <wp:extent cx="3000375" cy="1714500"/>
            <wp:effectExtent l="19050" t="0" r="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1D4B" w:rsidRPr="00573DB2" w:rsidRDefault="00701D4B" w:rsidP="00701D4B">
      <w:pPr>
        <w:pStyle w:val="NormalWeb"/>
        <w:rPr>
          <w:b/>
          <w:color w:val="365F91" w:themeColor="accent1" w:themeShade="BF"/>
          <w:sz w:val="20"/>
        </w:rPr>
      </w:pPr>
      <w:r w:rsidRPr="00573DB2">
        <w:rPr>
          <w:b/>
          <w:color w:val="365F91" w:themeColor="accent1" w:themeShade="BF"/>
          <w:sz w:val="20"/>
        </w:rPr>
        <w:t>Figure</w:t>
      </w:r>
      <w:r w:rsidR="001C0EAF">
        <w:rPr>
          <w:b/>
          <w:color w:val="365F91" w:themeColor="accent1" w:themeShade="BF"/>
          <w:sz w:val="20"/>
        </w:rPr>
        <w:t xml:space="preserve"> </w:t>
      </w:r>
      <w:r w:rsidRPr="00573DB2">
        <w:rPr>
          <w:b/>
          <w:color w:val="365F91" w:themeColor="accent1" w:themeShade="BF"/>
          <w:sz w:val="20"/>
        </w:rPr>
        <w:t>7: Trend forecasts consulted</w:t>
      </w:r>
    </w:p>
    <w:p w:rsidR="00F1783A" w:rsidRPr="00573DB2" w:rsidRDefault="0083569E" w:rsidP="00573DB2">
      <w:pPr>
        <w:pStyle w:val="NormalWeb"/>
        <w:spacing w:before="0" w:beforeAutospacing="0" w:after="0" w:afterAutospacing="0" w:line="360" w:lineRule="auto"/>
        <w:jc w:val="both"/>
      </w:pPr>
      <w:r>
        <w:rPr>
          <w:b/>
        </w:rPr>
        <w:t>F</w:t>
      </w:r>
      <w:r w:rsidR="0065136F" w:rsidRPr="007F7353">
        <w:rPr>
          <w:b/>
        </w:rPr>
        <w:t xml:space="preserve">igure </w:t>
      </w:r>
      <w:r w:rsidR="00D905BC" w:rsidRPr="007F7353">
        <w:rPr>
          <w:b/>
        </w:rPr>
        <w:t>7</w:t>
      </w:r>
      <w:r w:rsidR="00D905BC" w:rsidRPr="00573DB2">
        <w:t xml:space="preserve"> </w:t>
      </w:r>
      <w:r w:rsidR="0065136F" w:rsidRPr="00573DB2">
        <w:t xml:space="preserve">shows that </w:t>
      </w:r>
      <w:r w:rsidR="00F27701">
        <w:t>s</w:t>
      </w:r>
      <w:r w:rsidR="0065136F" w:rsidRPr="00573DB2">
        <w:t xml:space="preserve">tudents at PAF WGSN </w:t>
      </w:r>
      <w:r w:rsidR="00573DB2" w:rsidRPr="00573DB2">
        <w:t xml:space="preserve">forecast </w:t>
      </w:r>
      <w:r w:rsidR="00BB1D86" w:rsidRPr="00573DB2">
        <w:t>services over</w:t>
      </w:r>
      <w:r w:rsidR="007958F6" w:rsidRPr="00573DB2">
        <w:t xml:space="preserve"> others</w:t>
      </w:r>
      <w:r w:rsidR="004F175B">
        <w:t>, a</w:t>
      </w:r>
      <w:r w:rsidR="007958F6" w:rsidRPr="00573DB2">
        <w:t xml:space="preserve">s this e- </w:t>
      </w:r>
      <w:r w:rsidR="00E147E1" w:rsidRPr="00573DB2">
        <w:t>resource</w:t>
      </w:r>
      <w:r w:rsidR="00E147E1">
        <w:t xml:space="preserve"> </w:t>
      </w:r>
      <w:r w:rsidR="00E147E1" w:rsidRPr="00573DB2">
        <w:t>provides</w:t>
      </w:r>
      <w:r w:rsidR="00E147E1">
        <w:t xml:space="preserve"> </w:t>
      </w:r>
      <w:r w:rsidR="00E147E1" w:rsidRPr="00573DB2">
        <w:t>final</w:t>
      </w:r>
      <w:r w:rsidR="00D905BC" w:rsidRPr="00573DB2">
        <w:t xml:space="preserve"> </w:t>
      </w:r>
      <w:r w:rsidR="007958F6" w:rsidRPr="00573DB2">
        <w:t>year fashion show information of various</w:t>
      </w:r>
      <w:r w:rsidR="00D905BC" w:rsidRPr="00573DB2">
        <w:t xml:space="preserve"> </w:t>
      </w:r>
      <w:r w:rsidR="003737AF">
        <w:t>i</w:t>
      </w:r>
      <w:r w:rsidR="00D905BC" w:rsidRPr="00573DB2">
        <w:t>nstitutes</w:t>
      </w:r>
      <w:r w:rsidR="007958F6" w:rsidRPr="00573DB2">
        <w:t xml:space="preserve"> and trend forecasts for ensuing years</w:t>
      </w:r>
      <w:r w:rsidR="003737AF">
        <w:t>.</w:t>
      </w:r>
      <w:r w:rsidR="00E64612">
        <w:t xml:space="preserve"> </w:t>
      </w:r>
      <w:r w:rsidR="003737AF">
        <w:t>It is important to note here that</w:t>
      </w:r>
      <w:r w:rsidR="00D905BC" w:rsidRPr="00573DB2">
        <w:t xml:space="preserve"> WGSN </w:t>
      </w:r>
      <w:r w:rsidR="00BB1D86" w:rsidRPr="00573DB2">
        <w:t xml:space="preserve">is </w:t>
      </w:r>
      <w:r w:rsidR="00BB1D86">
        <w:t>the</w:t>
      </w:r>
      <w:r w:rsidR="003737AF">
        <w:t xml:space="preserve"> </w:t>
      </w:r>
      <w:r w:rsidR="00D905BC" w:rsidRPr="00573DB2">
        <w:t xml:space="preserve">first forecast </w:t>
      </w:r>
      <w:r w:rsidR="00BB1D86" w:rsidRPr="00573DB2">
        <w:t>service</w:t>
      </w:r>
      <w:r w:rsidR="00BB1D86">
        <w:t xml:space="preserve"> </w:t>
      </w:r>
      <w:r w:rsidR="00BB1D86" w:rsidRPr="00573DB2">
        <w:t xml:space="preserve">introduced </w:t>
      </w:r>
      <w:r w:rsidR="00BB1D86">
        <w:t>to</w:t>
      </w:r>
      <w:r w:rsidR="003737AF">
        <w:t xml:space="preserve"> ‘</w:t>
      </w:r>
      <w:r w:rsidR="00D905BC" w:rsidRPr="00573DB2">
        <w:t>Student Package</w:t>
      </w:r>
      <w:r w:rsidR="003737AF">
        <w:t xml:space="preserve">’ </w:t>
      </w:r>
      <w:r w:rsidR="00D905BC" w:rsidRPr="00573DB2">
        <w:t xml:space="preserve">for the </w:t>
      </w:r>
      <w:r w:rsidR="00DC1B94">
        <w:t>e</w:t>
      </w:r>
      <w:r w:rsidR="00D905BC" w:rsidRPr="00573DB2">
        <w:t xml:space="preserve">ducational </w:t>
      </w:r>
      <w:r w:rsidR="00DC1B94">
        <w:t>i</w:t>
      </w:r>
      <w:r w:rsidR="00D905BC" w:rsidRPr="00573DB2">
        <w:t xml:space="preserve">nstitutes </w:t>
      </w:r>
      <w:r w:rsidR="00DC1B94">
        <w:t xml:space="preserve">which </w:t>
      </w:r>
      <w:r w:rsidR="00BB1D86">
        <w:t xml:space="preserve">was </w:t>
      </w:r>
      <w:r w:rsidR="00BB1D86" w:rsidRPr="00573DB2">
        <w:t>easy</w:t>
      </w:r>
      <w:r w:rsidR="00D905BC" w:rsidRPr="00573DB2">
        <w:t xml:space="preserve"> to </w:t>
      </w:r>
      <w:r w:rsidR="00BB1D86" w:rsidRPr="00573DB2">
        <w:t xml:space="preserve">understand </w:t>
      </w:r>
      <w:r w:rsidR="00BB1D86">
        <w:t>and</w:t>
      </w:r>
      <w:r w:rsidR="00DC1B94">
        <w:t xml:space="preserve"> included basic</w:t>
      </w:r>
      <w:r w:rsidR="00B36B4F">
        <w:t xml:space="preserve"> </w:t>
      </w:r>
      <w:r w:rsidR="004F175B">
        <w:t>understanding</w:t>
      </w:r>
      <w:r w:rsidR="00B36B4F">
        <w:t xml:space="preserve"> </w:t>
      </w:r>
      <w:r w:rsidR="00BB1D86">
        <w:t>on what</w:t>
      </w:r>
      <w:r w:rsidR="00D905BC" w:rsidRPr="00573DB2">
        <w:t xml:space="preserve"> is forecast and how </w:t>
      </w:r>
      <w:r w:rsidR="00BB1D86" w:rsidRPr="00573DB2">
        <w:t xml:space="preserve">essential </w:t>
      </w:r>
      <w:r w:rsidR="00BB1D86">
        <w:t>it</w:t>
      </w:r>
      <w:r w:rsidR="00B36B4F">
        <w:t xml:space="preserve"> is for fashion collections.</w:t>
      </w:r>
    </w:p>
    <w:p w:rsidR="00573DB2" w:rsidRDefault="00573DB2" w:rsidP="00701D4B">
      <w:pPr>
        <w:pStyle w:val="NormalWeb"/>
        <w:rPr>
          <w:b/>
          <w:bCs/>
          <w:i/>
          <w:iCs/>
          <w:color w:val="7030A0"/>
          <w:szCs w:val="32"/>
        </w:rPr>
      </w:pPr>
    </w:p>
    <w:p w:rsidR="004F175B" w:rsidRDefault="004F175B" w:rsidP="00701D4B">
      <w:pPr>
        <w:pStyle w:val="NormalWeb"/>
        <w:rPr>
          <w:b/>
          <w:bCs/>
          <w:i/>
          <w:iCs/>
          <w:color w:val="7030A0"/>
          <w:szCs w:val="32"/>
        </w:rPr>
      </w:pPr>
    </w:p>
    <w:p w:rsidR="00453CEF" w:rsidRDefault="00F1783A" w:rsidP="00BE365C">
      <w:pPr>
        <w:pStyle w:val="NormalWeb"/>
        <w:rPr>
          <w:b/>
          <w:color w:val="000000" w:themeColor="text1"/>
          <w:sz w:val="20"/>
          <w:szCs w:val="18"/>
        </w:rPr>
      </w:pPr>
      <w:r w:rsidRPr="007C3D49">
        <w:rPr>
          <w:b/>
          <w:bCs/>
          <w:i/>
          <w:iCs/>
          <w:color w:val="7030A0"/>
          <w:szCs w:val="32"/>
        </w:rPr>
        <w:lastRenderedPageBreak/>
        <w:t>Frequently used e-resources</w:t>
      </w:r>
      <w:r w:rsidR="009E7156" w:rsidRPr="007C3D49">
        <w:rPr>
          <w:b/>
          <w:bCs/>
          <w:i/>
          <w:iCs/>
          <w:color w:val="7030A0"/>
          <w:szCs w:val="32"/>
        </w:rPr>
        <w:t xml:space="preserve"> rating</w:t>
      </w:r>
      <w:r w:rsidR="00453CEF" w:rsidRPr="00453CEF">
        <w:rPr>
          <w:b/>
          <w:noProof/>
          <w:color w:val="000000" w:themeColor="text1"/>
          <w:sz w:val="20"/>
          <w:szCs w:val="18"/>
        </w:rPr>
        <w:drawing>
          <wp:inline distT="0" distB="0" distL="0" distR="0">
            <wp:extent cx="5429250" cy="3076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3A1D" w:rsidRPr="00573DB2" w:rsidRDefault="00453CEF" w:rsidP="0006353D">
      <w:pPr>
        <w:pStyle w:val="NormalWeb"/>
        <w:spacing w:before="0" w:beforeAutospacing="0" w:after="0" w:afterAutospacing="0"/>
        <w:jc w:val="center"/>
        <w:rPr>
          <w:b/>
          <w:color w:val="365F91" w:themeColor="accent1" w:themeShade="BF"/>
          <w:sz w:val="20"/>
        </w:rPr>
      </w:pPr>
      <w:r w:rsidRPr="00573DB2">
        <w:rPr>
          <w:b/>
          <w:color w:val="365F91" w:themeColor="accent1" w:themeShade="BF"/>
          <w:sz w:val="20"/>
          <w:szCs w:val="18"/>
        </w:rPr>
        <w:t>Figure</w:t>
      </w:r>
      <w:r w:rsidR="001C0EAF">
        <w:rPr>
          <w:b/>
          <w:color w:val="365F91" w:themeColor="accent1" w:themeShade="BF"/>
          <w:sz w:val="20"/>
          <w:szCs w:val="18"/>
        </w:rPr>
        <w:t xml:space="preserve"> </w:t>
      </w:r>
      <w:r w:rsidR="00EF660B">
        <w:rPr>
          <w:b/>
          <w:color w:val="365F91" w:themeColor="accent1" w:themeShade="BF"/>
          <w:sz w:val="20"/>
          <w:szCs w:val="18"/>
        </w:rPr>
        <w:t>8</w:t>
      </w:r>
      <w:r w:rsidRPr="00573DB2">
        <w:rPr>
          <w:b/>
          <w:color w:val="365F91" w:themeColor="accent1" w:themeShade="BF"/>
          <w:sz w:val="20"/>
          <w:szCs w:val="18"/>
        </w:rPr>
        <w:t>:</w:t>
      </w:r>
      <w:r w:rsidR="004A3A1D" w:rsidRPr="00573DB2">
        <w:rPr>
          <w:b/>
          <w:color w:val="365F91" w:themeColor="accent1" w:themeShade="BF"/>
          <w:sz w:val="20"/>
        </w:rPr>
        <w:t xml:space="preserve"> Frequently used </w:t>
      </w:r>
      <w:r w:rsidR="00925E1D" w:rsidRPr="00573DB2">
        <w:rPr>
          <w:b/>
          <w:color w:val="365F91" w:themeColor="accent1" w:themeShade="BF"/>
          <w:sz w:val="20"/>
        </w:rPr>
        <w:t>e-</w:t>
      </w:r>
      <w:r w:rsidR="004A3A1D" w:rsidRPr="00573DB2">
        <w:rPr>
          <w:b/>
          <w:color w:val="365F91" w:themeColor="accent1" w:themeShade="BF"/>
          <w:sz w:val="20"/>
        </w:rPr>
        <w:t xml:space="preserve">resources </w:t>
      </w:r>
      <w:r w:rsidR="00E96958" w:rsidRPr="00573DB2">
        <w:rPr>
          <w:b/>
          <w:color w:val="365F91" w:themeColor="accent1" w:themeShade="BF"/>
          <w:sz w:val="20"/>
        </w:rPr>
        <w:t>rating</w:t>
      </w:r>
    </w:p>
    <w:p w:rsidR="007C1E0F" w:rsidRPr="00573DB2" w:rsidRDefault="007C1E0F" w:rsidP="007C1E0F">
      <w:pPr>
        <w:pStyle w:val="NormalWeb"/>
        <w:spacing w:before="0" w:beforeAutospacing="0" w:after="0" w:afterAutospacing="0" w:line="360" w:lineRule="auto"/>
        <w:rPr>
          <w:b/>
          <w:i/>
          <w:iCs/>
          <w:color w:val="365F91" w:themeColor="accent1" w:themeShade="BF"/>
          <w:sz w:val="20"/>
        </w:rPr>
      </w:pPr>
      <w:r w:rsidRPr="00573DB2">
        <w:rPr>
          <w:b/>
          <w:i/>
          <w:iCs/>
          <w:color w:val="365F91" w:themeColor="accent1" w:themeShade="BF"/>
          <w:sz w:val="20"/>
        </w:rPr>
        <w:t xml:space="preserve">                                                        Note: Respondents were permitted multiple answers</w:t>
      </w:r>
    </w:p>
    <w:p w:rsidR="00D905BC" w:rsidRPr="00573DB2" w:rsidRDefault="00D905BC" w:rsidP="00573DB2">
      <w:pPr>
        <w:pStyle w:val="NormalWeb"/>
        <w:spacing w:before="0" w:beforeAutospacing="0" w:after="0" w:afterAutospacing="0" w:line="360" w:lineRule="auto"/>
        <w:jc w:val="both"/>
        <w:rPr>
          <w:i/>
          <w:iCs/>
          <w:sz w:val="20"/>
        </w:rPr>
      </w:pPr>
    </w:p>
    <w:p w:rsidR="00D905BC" w:rsidRPr="00B66CBC" w:rsidRDefault="00D905BC" w:rsidP="00573DB2">
      <w:pPr>
        <w:pStyle w:val="NormalWeb"/>
        <w:spacing w:before="0" w:beforeAutospacing="0" w:after="0" w:afterAutospacing="0" w:line="360" w:lineRule="auto"/>
        <w:jc w:val="both"/>
        <w:rPr>
          <w:i/>
          <w:iCs/>
        </w:rPr>
      </w:pPr>
      <w:r w:rsidRPr="0060057A">
        <w:rPr>
          <w:b/>
          <w:i/>
          <w:iCs/>
        </w:rPr>
        <w:t xml:space="preserve">Figure </w:t>
      </w:r>
      <w:r w:rsidR="00EF660B">
        <w:rPr>
          <w:b/>
          <w:i/>
          <w:iCs/>
        </w:rPr>
        <w:t>8</w:t>
      </w:r>
      <w:r w:rsidRPr="00573DB2">
        <w:rPr>
          <w:i/>
          <w:iCs/>
        </w:rPr>
        <w:t xml:space="preserve"> graph shows</w:t>
      </w:r>
      <w:r w:rsidR="00A06655">
        <w:rPr>
          <w:i/>
          <w:iCs/>
        </w:rPr>
        <w:t xml:space="preserve"> WGSN leads</w:t>
      </w:r>
      <w:r w:rsidR="0060057A">
        <w:rPr>
          <w:i/>
          <w:iCs/>
        </w:rPr>
        <w:t xml:space="preserve"> in</w:t>
      </w:r>
      <w:r w:rsidRPr="00573DB2">
        <w:rPr>
          <w:i/>
          <w:iCs/>
        </w:rPr>
        <w:t xml:space="preserve"> </w:t>
      </w:r>
      <w:r w:rsidR="00A06655">
        <w:rPr>
          <w:i/>
          <w:iCs/>
        </w:rPr>
        <w:t xml:space="preserve"> the most frequently used e – resources followed by</w:t>
      </w:r>
      <w:r w:rsidRPr="00573DB2">
        <w:rPr>
          <w:i/>
          <w:iCs/>
        </w:rPr>
        <w:t xml:space="preserve"> Fibre</w:t>
      </w:r>
      <w:r w:rsidRPr="00B66CBC">
        <w:rPr>
          <w:i/>
          <w:iCs/>
        </w:rPr>
        <w:t>2Fashion</w:t>
      </w:r>
      <w:r w:rsidR="00BA076B">
        <w:rPr>
          <w:i/>
          <w:iCs/>
        </w:rPr>
        <w:t>;</w:t>
      </w:r>
      <w:r w:rsidR="00573DB2" w:rsidRPr="00B66CBC">
        <w:rPr>
          <w:i/>
          <w:iCs/>
        </w:rPr>
        <w:t xml:space="preserve"> </w:t>
      </w:r>
      <w:r w:rsidR="00BA076B">
        <w:rPr>
          <w:i/>
          <w:iCs/>
        </w:rPr>
        <w:t>C</w:t>
      </w:r>
      <w:r w:rsidR="00573DB2" w:rsidRPr="00B66CBC">
        <w:rPr>
          <w:i/>
          <w:iCs/>
        </w:rPr>
        <w:t>lothing</w:t>
      </w:r>
      <w:r w:rsidR="00F05D97">
        <w:rPr>
          <w:i/>
          <w:iCs/>
        </w:rPr>
        <w:t xml:space="preserve"> and </w:t>
      </w:r>
      <w:r w:rsidR="00BA076B">
        <w:rPr>
          <w:i/>
          <w:iCs/>
        </w:rPr>
        <w:t>T</w:t>
      </w:r>
      <w:r w:rsidRPr="00B66CBC">
        <w:rPr>
          <w:i/>
          <w:iCs/>
        </w:rPr>
        <w:t xml:space="preserve">extile </w:t>
      </w:r>
      <w:r w:rsidR="00BA076B">
        <w:rPr>
          <w:i/>
          <w:iCs/>
        </w:rPr>
        <w:t>R</w:t>
      </w:r>
      <w:r w:rsidRPr="00B66CBC">
        <w:rPr>
          <w:i/>
          <w:iCs/>
        </w:rPr>
        <w:t xml:space="preserve">esearch </w:t>
      </w:r>
      <w:r w:rsidR="00BA076B">
        <w:rPr>
          <w:i/>
          <w:iCs/>
        </w:rPr>
        <w:t>J</w:t>
      </w:r>
      <w:r w:rsidRPr="00B66CBC">
        <w:rPr>
          <w:i/>
          <w:iCs/>
        </w:rPr>
        <w:t>ournal</w:t>
      </w:r>
      <w:r w:rsidR="00F05D97">
        <w:rPr>
          <w:i/>
          <w:iCs/>
        </w:rPr>
        <w:t xml:space="preserve"> is also</w:t>
      </w:r>
      <w:r w:rsidRPr="00B66CBC">
        <w:rPr>
          <w:i/>
          <w:iCs/>
        </w:rPr>
        <w:t xml:space="preserve"> taking top preferences, while WWD. </w:t>
      </w:r>
      <w:r w:rsidR="00A06655" w:rsidRPr="00B66CBC">
        <w:rPr>
          <w:i/>
          <w:iCs/>
        </w:rPr>
        <w:t>C</w:t>
      </w:r>
      <w:r w:rsidRPr="00B66CBC">
        <w:rPr>
          <w:i/>
          <w:iCs/>
        </w:rPr>
        <w:t>om</w:t>
      </w:r>
      <w:r w:rsidR="004F30B3">
        <w:rPr>
          <w:i/>
          <w:iCs/>
        </w:rPr>
        <w:t>;</w:t>
      </w:r>
      <w:r w:rsidRPr="00B66CBC">
        <w:rPr>
          <w:i/>
          <w:iCs/>
        </w:rPr>
        <w:t xml:space="preserve"> </w:t>
      </w:r>
      <w:r w:rsidR="004F30B3">
        <w:rPr>
          <w:i/>
          <w:iCs/>
        </w:rPr>
        <w:t>JustS</w:t>
      </w:r>
      <w:r w:rsidRPr="00B66CBC">
        <w:rPr>
          <w:i/>
          <w:iCs/>
        </w:rPr>
        <w:t>tyle.com;</w:t>
      </w:r>
      <w:r w:rsidR="00573DB2" w:rsidRPr="00B66CBC">
        <w:rPr>
          <w:i/>
          <w:iCs/>
        </w:rPr>
        <w:t xml:space="preserve"> </w:t>
      </w:r>
      <w:proofErr w:type="spellStart"/>
      <w:r w:rsidRPr="00B66CBC">
        <w:rPr>
          <w:i/>
          <w:iCs/>
        </w:rPr>
        <w:t>Proquest</w:t>
      </w:r>
      <w:proofErr w:type="spellEnd"/>
      <w:r w:rsidRPr="00B66CBC">
        <w:rPr>
          <w:i/>
          <w:iCs/>
        </w:rPr>
        <w:t xml:space="preserve"> data base and Asian </w:t>
      </w:r>
      <w:r w:rsidR="00D76DC9">
        <w:rPr>
          <w:i/>
          <w:iCs/>
        </w:rPr>
        <w:t>J</w:t>
      </w:r>
      <w:r w:rsidRPr="00B66CBC">
        <w:rPr>
          <w:i/>
          <w:iCs/>
        </w:rPr>
        <w:t xml:space="preserve">ournals of </w:t>
      </w:r>
      <w:r w:rsidR="00D76DC9">
        <w:rPr>
          <w:i/>
          <w:iCs/>
        </w:rPr>
        <w:t>M</w:t>
      </w:r>
      <w:r w:rsidRPr="00B66CBC">
        <w:rPr>
          <w:i/>
          <w:iCs/>
        </w:rPr>
        <w:t xml:space="preserve">anagement </w:t>
      </w:r>
      <w:r w:rsidR="00D76DC9">
        <w:rPr>
          <w:i/>
          <w:iCs/>
        </w:rPr>
        <w:t>C</w:t>
      </w:r>
      <w:r w:rsidRPr="00B66CBC">
        <w:rPr>
          <w:i/>
          <w:iCs/>
        </w:rPr>
        <w:t xml:space="preserve">ases taking equal position in the </w:t>
      </w:r>
      <w:r w:rsidR="00A06655" w:rsidRPr="00B66CBC">
        <w:rPr>
          <w:i/>
          <w:iCs/>
        </w:rPr>
        <w:t xml:space="preserve">number </w:t>
      </w:r>
      <w:r w:rsidRPr="00B66CBC">
        <w:rPr>
          <w:i/>
          <w:iCs/>
        </w:rPr>
        <w:t>slot</w:t>
      </w:r>
      <w:r w:rsidRPr="00B66CBC">
        <w:t>. The outline survey obtained from the</w:t>
      </w:r>
      <w:r w:rsidR="00D83926" w:rsidRPr="00B66CBC">
        <w:t xml:space="preserve"> Pearl Academy of Fashion (PAF</w:t>
      </w:r>
      <w:r w:rsidR="00D76DC9" w:rsidRPr="00B66CBC">
        <w:t>) shows</w:t>
      </w:r>
      <w:r w:rsidRPr="00B66CBC">
        <w:t xml:space="preserve"> that the online and database e-services play very important role in helping the students in their course study and also in their career progression</w:t>
      </w:r>
      <w:r w:rsidR="00D76DC9">
        <w:t>.</w:t>
      </w:r>
    </w:p>
    <w:p w:rsidR="007C1E0F" w:rsidRDefault="007C1E0F" w:rsidP="0006353D">
      <w:pPr>
        <w:pStyle w:val="NormalWeb"/>
        <w:spacing w:before="0" w:beforeAutospacing="0" w:after="0" w:afterAutospacing="0"/>
        <w:jc w:val="center"/>
        <w:rPr>
          <w:b/>
          <w:color w:val="000000" w:themeColor="text1"/>
          <w:sz w:val="20"/>
        </w:rPr>
      </w:pPr>
    </w:p>
    <w:p w:rsidR="00925E1D" w:rsidRDefault="00925E1D" w:rsidP="0006353D">
      <w:pPr>
        <w:pStyle w:val="NormalWeb"/>
        <w:spacing w:before="0" w:beforeAutospacing="0" w:after="0" w:afterAutospacing="0"/>
        <w:jc w:val="center"/>
        <w:rPr>
          <w:b/>
          <w:color w:val="000000" w:themeColor="text1"/>
          <w:sz w:val="20"/>
        </w:rPr>
      </w:pPr>
    </w:p>
    <w:p w:rsidR="00704F32" w:rsidRDefault="00A104F5" w:rsidP="00A104F5">
      <w:pPr>
        <w:rPr>
          <w:rFonts w:ascii="Times New Roman" w:hAnsi="Times New Roman" w:cs="Times New Roman"/>
          <w:b/>
          <w:sz w:val="24"/>
          <w:szCs w:val="24"/>
        </w:rPr>
      </w:pPr>
      <w:r>
        <w:rPr>
          <w:rFonts w:ascii="Times New Roman" w:hAnsi="Times New Roman" w:cs="Times New Roman"/>
          <w:b/>
          <w:sz w:val="24"/>
          <w:szCs w:val="24"/>
        </w:rPr>
        <w:t xml:space="preserve">Impact of E-resources: </w:t>
      </w:r>
    </w:p>
    <w:p w:rsidR="005E09D5" w:rsidRDefault="00950C0F" w:rsidP="005E09D5">
      <w:pPr>
        <w:pStyle w:val="Default"/>
        <w:spacing w:line="360" w:lineRule="auto"/>
        <w:jc w:val="both"/>
        <w:rPr>
          <w:rFonts w:ascii="Times New Roman" w:hAnsi="Times New Roman" w:cs="Times New Roman"/>
          <w:color w:val="000000" w:themeColor="text1"/>
        </w:rPr>
      </w:pPr>
      <w:r w:rsidRPr="0087152F">
        <w:rPr>
          <w:rFonts w:ascii="Times New Roman" w:hAnsi="Times New Roman" w:cs="Times New Roman"/>
        </w:rPr>
        <w:t xml:space="preserve">The majority of users were quite satisfied with using </w:t>
      </w:r>
      <w:r w:rsidR="00BE60C1" w:rsidRPr="0087152F">
        <w:rPr>
          <w:rStyle w:val="hit"/>
          <w:rFonts w:ascii="Times New Roman" w:hAnsi="Times New Roman" w:cs="Times New Roman"/>
        </w:rPr>
        <w:t>e</w:t>
      </w:r>
      <w:r w:rsidR="00BE60C1" w:rsidRPr="0087152F">
        <w:rPr>
          <w:rFonts w:ascii="Times New Roman" w:hAnsi="Times New Roman" w:cs="Times New Roman"/>
        </w:rPr>
        <w:t>-resources</w:t>
      </w:r>
      <w:r w:rsidRPr="0087152F">
        <w:rPr>
          <w:rFonts w:ascii="Times New Roman" w:hAnsi="Times New Roman" w:cs="Times New Roman"/>
        </w:rPr>
        <w:t xml:space="preserve">. </w:t>
      </w:r>
      <w:r w:rsidR="00E16986">
        <w:rPr>
          <w:rFonts w:ascii="Times New Roman" w:hAnsi="Times New Roman" w:cs="Times New Roman"/>
        </w:rPr>
        <w:t>Especially WGSN services provide them</w:t>
      </w:r>
      <w:r w:rsidR="00515D10">
        <w:rPr>
          <w:rFonts w:ascii="Times New Roman" w:hAnsi="Times New Roman" w:cs="Times New Roman"/>
        </w:rPr>
        <w:t xml:space="preserve"> the </w:t>
      </w:r>
      <w:r w:rsidR="00515D10" w:rsidRPr="00515D10">
        <w:rPr>
          <w:rFonts w:ascii="Times New Roman" w:hAnsi="Times New Roman" w:cs="Times New Roman"/>
          <w:color w:val="000000" w:themeColor="text1"/>
        </w:rPr>
        <w:t>awareness of fashion trends</w:t>
      </w:r>
      <w:r w:rsidR="00515D10">
        <w:rPr>
          <w:rFonts w:ascii="Times New Roman" w:hAnsi="Times New Roman" w:cs="Times New Roman"/>
          <w:color w:val="000000" w:themeColor="text1"/>
        </w:rPr>
        <w:t xml:space="preserve">; consumer attitudes prevalent; </w:t>
      </w:r>
      <w:r w:rsidR="00515D10" w:rsidRPr="00515D10">
        <w:rPr>
          <w:rFonts w:ascii="Times New Roman" w:hAnsi="Times New Roman" w:cs="Times New Roman"/>
          <w:color w:val="000000" w:themeColor="text1"/>
        </w:rPr>
        <w:t>ideas for silhouette &amp; material exploration</w:t>
      </w:r>
      <w:r w:rsidR="00515D10">
        <w:rPr>
          <w:rFonts w:ascii="Times New Roman" w:hAnsi="Times New Roman" w:cs="Times New Roman"/>
          <w:color w:val="000000" w:themeColor="text1"/>
        </w:rPr>
        <w:t xml:space="preserve">; </w:t>
      </w:r>
      <w:r w:rsidR="00515D10" w:rsidRPr="00515D10">
        <w:rPr>
          <w:rFonts w:ascii="Times New Roman" w:hAnsi="Times New Roman" w:cs="Times New Roman"/>
          <w:color w:val="000000" w:themeColor="text1"/>
        </w:rPr>
        <w:t>life style products</w:t>
      </w:r>
      <w:r w:rsidR="00515D10">
        <w:rPr>
          <w:rFonts w:ascii="Times New Roman" w:hAnsi="Times New Roman" w:cs="Times New Roman"/>
          <w:color w:val="000000" w:themeColor="text1"/>
        </w:rPr>
        <w:t>. This</w:t>
      </w:r>
      <w:r w:rsidR="005E09D5" w:rsidRPr="002B130C">
        <w:rPr>
          <w:rFonts w:ascii="Times New Roman" w:hAnsi="Times New Roman" w:cs="Times New Roman"/>
          <w:color w:val="000000" w:themeColor="text1"/>
        </w:rPr>
        <w:t xml:space="preserve"> forecast </w:t>
      </w:r>
      <w:r w:rsidR="00515D10" w:rsidRPr="002B130C">
        <w:rPr>
          <w:rFonts w:ascii="Times New Roman" w:hAnsi="Times New Roman" w:cs="Times New Roman"/>
          <w:color w:val="000000" w:themeColor="text1"/>
        </w:rPr>
        <w:t>service is</w:t>
      </w:r>
      <w:r w:rsidR="005E09D5" w:rsidRPr="002B130C">
        <w:rPr>
          <w:rFonts w:ascii="Times New Roman" w:hAnsi="Times New Roman" w:cs="Times New Roman"/>
          <w:color w:val="000000" w:themeColor="text1"/>
        </w:rPr>
        <w:t xml:space="preserve"> helping the </w:t>
      </w:r>
      <w:r w:rsidR="00515D10" w:rsidRPr="002B130C">
        <w:rPr>
          <w:rFonts w:ascii="Times New Roman" w:hAnsi="Times New Roman" w:cs="Times New Roman"/>
          <w:color w:val="000000" w:themeColor="text1"/>
        </w:rPr>
        <w:t>students to</w:t>
      </w:r>
      <w:r w:rsidR="005E09D5" w:rsidRPr="002B130C">
        <w:rPr>
          <w:rFonts w:ascii="Times New Roman" w:hAnsi="Times New Roman" w:cs="Times New Roman"/>
          <w:color w:val="000000" w:themeColor="text1"/>
        </w:rPr>
        <w:t xml:space="preserve"> view their contemporary work. Sitting in India they are able to visit the Retail market of Milan; Paris;</w:t>
      </w:r>
      <w:r w:rsidR="002277A6">
        <w:rPr>
          <w:rFonts w:ascii="Times New Roman" w:hAnsi="Times New Roman" w:cs="Times New Roman"/>
          <w:color w:val="000000" w:themeColor="text1"/>
        </w:rPr>
        <w:t xml:space="preserve"> </w:t>
      </w:r>
      <w:r w:rsidR="005E09D5" w:rsidRPr="002B130C">
        <w:rPr>
          <w:rFonts w:ascii="Times New Roman" w:hAnsi="Times New Roman" w:cs="Times New Roman"/>
          <w:color w:val="000000" w:themeColor="text1"/>
        </w:rPr>
        <w:t>New York etc and able to view the street style</w:t>
      </w:r>
      <w:r w:rsidR="009957A7">
        <w:rPr>
          <w:rFonts w:ascii="Times New Roman" w:hAnsi="Times New Roman" w:cs="Times New Roman"/>
          <w:color w:val="000000" w:themeColor="text1"/>
        </w:rPr>
        <w:t>, t</w:t>
      </w:r>
      <w:r w:rsidR="005E09D5" w:rsidRPr="002B130C">
        <w:rPr>
          <w:rFonts w:ascii="Times New Roman" w:hAnsi="Times New Roman" w:cs="Times New Roman"/>
          <w:color w:val="000000" w:themeColor="text1"/>
        </w:rPr>
        <w:t xml:space="preserve">hat is </w:t>
      </w:r>
      <w:r w:rsidR="00515D10" w:rsidRPr="002B130C">
        <w:rPr>
          <w:rFonts w:ascii="Times New Roman" w:hAnsi="Times New Roman" w:cs="Times New Roman"/>
          <w:color w:val="000000" w:themeColor="text1"/>
        </w:rPr>
        <w:t>helping to</w:t>
      </w:r>
      <w:r w:rsidR="005E09D5" w:rsidRPr="002B130C">
        <w:rPr>
          <w:rFonts w:ascii="Times New Roman" w:hAnsi="Times New Roman" w:cs="Times New Roman"/>
          <w:color w:val="000000" w:themeColor="text1"/>
        </w:rPr>
        <w:t xml:space="preserve"> analysis the trends forecast and </w:t>
      </w:r>
      <w:r w:rsidR="00D53D2B">
        <w:rPr>
          <w:rFonts w:ascii="Times New Roman" w:hAnsi="Times New Roman" w:cs="Times New Roman"/>
          <w:color w:val="000000" w:themeColor="text1"/>
        </w:rPr>
        <w:t>where fashion is moving</w:t>
      </w:r>
      <w:r w:rsidR="00820F18">
        <w:rPr>
          <w:rFonts w:ascii="Times New Roman" w:hAnsi="Times New Roman" w:cs="Times New Roman"/>
          <w:color w:val="000000" w:themeColor="text1"/>
        </w:rPr>
        <w:t>.</w:t>
      </w:r>
      <w:r w:rsidR="00515D10">
        <w:rPr>
          <w:rFonts w:ascii="Times New Roman" w:hAnsi="Times New Roman" w:cs="Times New Roman"/>
          <w:color w:val="000000" w:themeColor="text1"/>
        </w:rPr>
        <w:t xml:space="preserve"> </w:t>
      </w:r>
      <w:r w:rsidR="00820F18">
        <w:rPr>
          <w:rFonts w:ascii="Times New Roman" w:hAnsi="Times New Roman" w:cs="Times New Roman"/>
          <w:color w:val="000000" w:themeColor="text1"/>
        </w:rPr>
        <w:t>C</w:t>
      </w:r>
      <w:r w:rsidR="00515D10" w:rsidRPr="00515D10">
        <w:rPr>
          <w:rFonts w:ascii="Times New Roman" w:hAnsi="Times New Roman" w:cs="Times New Roman"/>
          <w:color w:val="000000" w:themeColor="text1"/>
        </w:rPr>
        <w:t xml:space="preserve">onstant viewing of this site has encouraged </w:t>
      </w:r>
      <w:r w:rsidR="00820F18" w:rsidRPr="00515D10">
        <w:rPr>
          <w:rFonts w:ascii="Times New Roman" w:hAnsi="Times New Roman" w:cs="Times New Roman"/>
          <w:color w:val="000000" w:themeColor="text1"/>
        </w:rPr>
        <w:t>developing</w:t>
      </w:r>
      <w:r w:rsidR="00515D10" w:rsidRPr="00515D10">
        <w:rPr>
          <w:rFonts w:ascii="Times New Roman" w:hAnsi="Times New Roman" w:cs="Times New Roman"/>
          <w:color w:val="000000" w:themeColor="text1"/>
        </w:rPr>
        <w:t xml:space="preserve"> their own design strengths</w:t>
      </w:r>
      <w:r w:rsidR="005E09D5" w:rsidRPr="002B130C">
        <w:rPr>
          <w:rFonts w:ascii="Times New Roman" w:hAnsi="Times New Roman" w:cs="Times New Roman"/>
          <w:color w:val="000000" w:themeColor="text1"/>
        </w:rPr>
        <w:t>.</w:t>
      </w:r>
    </w:p>
    <w:p w:rsidR="00515D10" w:rsidRPr="002B130C" w:rsidRDefault="00515D10" w:rsidP="005E09D5">
      <w:pPr>
        <w:pStyle w:val="Default"/>
        <w:spacing w:line="360" w:lineRule="auto"/>
        <w:jc w:val="both"/>
        <w:rPr>
          <w:rFonts w:ascii="Times New Roman" w:hAnsi="Times New Roman" w:cs="Times New Roman"/>
          <w:color w:val="000000" w:themeColor="text1"/>
        </w:rPr>
      </w:pPr>
    </w:p>
    <w:p w:rsidR="003E4313" w:rsidRDefault="00950C0F" w:rsidP="00D8144C">
      <w:pPr>
        <w:pStyle w:val="Default"/>
        <w:spacing w:line="360" w:lineRule="auto"/>
        <w:jc w:val="both"/>
        <w:rPr>
          <w:rFonts w:ascii="Times New Roman" w:hAnsi="Times New Roman" w:cs="Times New Roman"/>
        </w:rPr>
      </w:pPr>
      <w:r w:rsidRPr="0087152F">
        <w:rPr>
          <w:rFonts w:ascii="Times New Roman" w:hAnsi="Times New Roman" w:cs="Times New Roman"/>
        </w:rPr>
        <w:lastRenderedPageBreak/>
        <w:t xml:space="preserve">Results from the study are encouraging and it is hoped that the findings will provide meaning and a useful platform for further research as well as usability among </w:t>
      </w:r>
      <w:r w:rsidR="00D96C7F" w:rsidRPr="0087152F">
        <w:rPr>
          <w:rFonts w:ascii="Times New Roman" w:hAnsi="Times New Roman" w:cs="Times New Roman"/>
        </w:rPr>
        <w:t>design</w:t>
      </w:r>
      <w:r w:rsidRPr="0087152F">
        <w:rPr>
          <w:rFonts w:ascii="Times New Roman" w:hAnsi="Times New Roman" w:cs="Times New Roman"/>
        </w:rPr>
        <w:t xml:space="preserve"> academics will also be improved</w:t>
      </w:r>
      <w:r w:rsidR="00537EBC" w:rsidRPr="0087152F">
        <w:rPr>
          <w:rFonts w:ascii="Times New Roman" w:hAnsi="Times New Roman" w:cs="Times New Roman"/>
        </w:rPr>
        <w:t xml:space="preserve">. </w:t>
      </w:r>
      <w:r w:rsidR="00E5600F" w:rsidRPr="0087152F">
        <w:rPr>
          <w:rFonts w:ascii="Times New Roman" w:hAnsi="Times New Roman" w:cs="Times New Roman"/>
        </w:rPr>
        <w:t xml:space="preserve">The teaching methodology </w:t>
      </w:r>
      <w:r w:rsidR="0067021A">
        <w:rPr>
          <w:rFonts w:ascii="Times New Roman" w:hAnsi="Times New Roman" w:cs="Times New Roman"/>
        </w:rPr>
        <w:t xml:space="preserve">is </w:t>
      </w:r>
      <w:r w:rsidR="00E5600F" w:rsidRPr="0087152F">
        <w:rPr>
          <w:rFonts w:ascii="Times New Roman" w:hAnsi="Times New Roman" w:cs="Times New Roman"/>
        </w:rPr>
        <w:t>also</w:t>
      </w:r>
      <w:r w:rsidR="0067021A">
        <w:rPr>
          <w:rFonts w:ascii="Times New Roman" w:hAnsi="Times New Roman" w:cs="Times New Roman"/>
        </w:rPr>
        <w:t xml:space="preserve"> utilizing</w:t>
      </w:r>
      <w:r w:rsidR="00E5600F" w:rsidRPr="0087152F">
        <w:rPr>
          <w:rFonts w:ascii="Times New Roman" w:hAnsi="Times New Roman" w:cs="Times New Roman"/>
        </w:rPr>
        <w:t xml:space="preserve"> </w:t>
      </w:r>
      <w:r w:rsidR="00BE60C1" w:rsidRPr="0087152F">
        <w:rPr>
          <w:rStyle w:val="hit"/>
          <w:rFonts w:ascii="Times New Roman" w:hAnsi="Times New Roman" w:cs="Times New Roman"/>
        </w:rPr>
        <w:t>e</w:t>
      </w:r>
      <w:r w:rsidR="00BE60C1" w:rsidRPr="0087152F">
        <w:rPr>
          <w:rFonts w:ascii="Times New Roman" w:hAnsi="Times New Roman" w:cs="Times New Roman"/>
        </w:rPr>
        <w:t xml:space="preserve">-resources </w:t>
      </w:r>
      <w:r w:rsidR="00E5600F" w:rsidRPr="0087152F">
        <w:rPr>
          <w:rFonts w:ascii="Times New Roman" w:hAnsi="Times New Roman" w:cs="Times New Roman"/>
        </w:rPr>
        <w:t xml:space="preserve">and the students' ability was also </w:t>
      </w:r>
      <w:r w:rsidR="0067021A">
        <w:rPr>
          <w:rFonts w:ascii="Times New Roman" w:hAnsi="Times New Roman" w:cs="Times New Roman"/>
        </w:rPr>
        <w:t>affected in a positive manner</w:t>
      </w:r>
      <w:r w:rsidR="00E5600F" w:rsidRPr="0087152F">
        <w:rPr>
          <w:rFonts w:ascii="Times New Roman" w:hAnsi="Times New Roman" w:cs="Times New Roman"/>
        </w:rPr>
        <w:t xml:space="preserve">. </w:t>
      </w:r>
      <w:r w:rsidR="00537EBC" w:rsidRPr="0087152F">
        <w:rPr>
          <w:rFonts w:ascii="Times New Roman" w:hAnsi="Times New Roman" w:cs="Times New Roman"/>
        </w:rPr>
        <w:t>I</w:t>
      </w:r>
      <w:r w:rsidR="00AD748B" w:rsidRPr="0087152F">
        <w:rPr>
          <w:rFonts w:ascii="Times New Roman" w:hAnsi="Times New Roman" w:cs="Times New Roman"/>
        </w:rPr>
        <w:t xml:space="preserve">nvolving the collection of </w:t>
      </w:r>
      <w:r w:rsidR="00BE60C1" w:rsidRPr="0087152F">
        <w:rPr>
          <w:rFonts w:ascii="Times New Roman" w:hAnsi="Times New Roman" w:cs="Times New Roman"/>
        </w:rPr>
        <w:t>high</w:t>
      </w:r>
      <w:r w:rsidR="00AD748B" w:rsidRPr="0087152F">
        <w:rPr>
          <w:rFonts w:ascii="Times New Roman" w:hAnsi="Times New Roman" w:cs="Times New Roman"/>
        </w:rPr>
        <w:t xml:space="preserve">-quality </w:t>
      </w:r>
      <w:r w:rsidR="00AD748B" w:rsidRPr="0087152F">
        <w:rPr>
          <w:rStyle w:val="hit"/>
          <w:rFonts w:ascii="Times New Roman" w:hAnsi="Times New Roman" w:cs="Times New Roman"/>
        </w:rPr>
        <w:t>resources in</w:t>
      </w:r>
      <w:r w:rsidR="00AD748B" w:rsidRPr="0087152F">
        <w:rPr>
          <w:rFonts w:ascii="Times New Roman" w:hAnsi="Times New Roman" w:cs="Times New Roman"/>
        </w:rPr>
        <w:t xml:space="preserve"> a trusted repository, large-scale evaluation of available </w:t>
      </w:r>
      <w:r w:rsidR="00BE60C1" w:rsidRPr="0087152F">
        <w:rPr>
          <w:rFonts w:ascii="Times New Roman" w:hAnsi="Times New Roman" w:cs="Times New Roman"/>
        </w:rPr>
        <w:t>resources</w:t>
      </w:r>
      <w:r w:rsidR="00AD748B" w:rsidRPr="0087152F">
        <w:rPr>
          <w:rFonts w:ascii="Times New Roman" w:hAnsi="Times New Roman" w:cs="Times New Roman"/>
        </w:rPr>
        <w:t>, and evaluation by end-users</w:t>
      </w:r>
      <w:r w:rsidR="0042336A">
        <w:rPr>
          <w:rFonts w:ascii="Times New Roman" w:hAnsi="Times New Roman" w:cs="Times New Roman"/>
        </w:rPr>
        <w:t xml:space="preserve"> </w:t>
      </w:r>
      <w:r w:rsidR="0042336A" w:rsidRPr="0087152F">
        <w:rPr>
          <w:rFonts w:ascii="Times New Roman" w:hAnsi="Times New Roman" w:cs="Times New Roman"/>
        </w:rPr>
        <w:t>(Bhatt, 2011)</w:t>
      </w:r>
      <w:r w:rsidR="00AD748B" w:rsidRPr="0087152F">
        <w:rPr>
          <w:rFonts w:ascii="Times New Roman" w:hAnsi="Times New Roman" w:cs="Times New Roman"/>
        </w:rPr>
        <w:t>.</w:t>
      </w:r>
      <w:r w:rsidR="00D8144C">
        <w:rPr>
          <w:rFonts w:ascii="Times New Roman" w:hAnsi="Times New Roman" w:cs="Times New Roman"/>
        </w:rPr>
        <w:t xml:space="preserve"> </w:t>
      </w:r>
      <w:r w:rsidR="00AD748B" w:rsidRPr="0087152F">
        <w:rPr>
          <w:rFonts w:ascii="Times New Roman" w:hAnsi="Times New Roman" w:cs="Times New Roman"/>
        </w:rPr>
        <w:t xml:space="preserve">Design college students </w:t>
      </w:r>
      <w:r w:rsidR="00BE60C1" w:rsidRPr="0087152F">
        <w:rPr>
          <w:rFonts w:ascii="Times New Roman" w:hAnsi="Times New Roman" w:cs="Times New Roman"/>
        </w:rPr>
        <w:t>are able</w:t>
      </w:r>
      <w:r w:rsidR="00AD748B" w:rsidRPr="0087152F">
        <w:rPr>
          <w:rFonts w:ascii="Times New Roman" w:hAnsi="Times New Roman" w:cs="Times New Roman"/>
        </w:rPr>
        <w:t xml:space="preserve"> </w:t>
      </w:r>
      <w:r w:rsidR="00BE60C1" w:rsidRPr="0087152F">
        <w:rPr>
          <w:rFonts w:ascii="Times New Roman" w:hAnsi="Times New Roman" w:cs="Times New Roman"/>
        </w:rPr>
        <w:t>to produce</w:t>
      </w:r>
      <w:r w:rsidR="003E4313" w:rsidRPr="0087152F">
        <w:rPr>
          <w:rFonts w:ascii="Times New Roman" w:hAnsi="Times New Roman" w:cs="Times New Roman"/>
        </w:rPr>
        <w:t xml:space="preserve"> </w:t>
      </w:r>
      <w:r w:rsidR="00AD748B" w:rsidRPr="0087152F">
        <w:rPr>
          <w:rFonts w:ascii="Times New Roman" w:hAnsi="Times New Roman" w:cs="Times New Roman"/>
        </w:rPr>
        <w:t>new, innovative designs in their final year collection viz;</w:t>
      </w:r>
      <w:r w:rsidR="003E4313" w:rsidRPr="0087152F">
        <w:rPr>
          <w:rFonts w:ascii="Times New Roman" w:hAnsi="Times New Roman" w:cs="Times New Roman"/>
        </w:rPr>
        <w:t xml:space="preserve"> fashion shows</w:t>
      </w:r>
      <w:r w:rsidR="00AD748B" w:rsidRPr="0087152F">
        <w:rPr>
          <w:rFonts w:ascii="Times New Roman" w:hAnsi="Times New Roman" w:cs="Times New Roman"/>
        </w:rPr>
        <w:t xml:space="preserve">; </w:t>
      </w:r>
      <w:r w:rsidR="00BE60C1" w:rsidRPr="0087152F">
        <w:rPr>
          <w:rFonts w:ascii="Times New Roman" w:hAnsi="Times New Roman" w:cs="Times New Roman"/>
        </w:rPr>
        <w:t>display in</w:t>
      </w:r>
      <w:r w:rsidR="00AD748B" w:rsidRPr="0087152F">
        <w:rPr>
          <w:rFonts w:ascii="Times New Roman" w:hAnsi="Times New Roman" w:cs="Times New Roman"/>
        </w:rPr>
        <w:t xml:space="preserve"> the exhibitions etc.</w:t>
      </w:r>
    </w:p>
    <w:p w:rsidR="003E4313" w:rsidRPr="0087152F" w:rsidRDefault="003E4313" w:rsidP="0087152F">
      <w:pPr>
        <w:spacing w:after="0" w:line="360" w:lineRule="auto"/>
        <w:jc w:val="both"/>
        <w:rPr>
          <w:rFonts w:ascii="Times New Roman" w:hAnsi="Times New Roman" w:cs="Times New Roman"/>
          <w:b/>
          <w:sz w:val="24"/>
          <w:szCs w:val="24"/>
        </w:rPr>
      </w:pPr>
    </w:p>
    <w:p w:rsidR="00B11A37" w:rsidRDefault="00FC47A7" w:rsidP="003B3307">
      <w:pPr>
        <w:spacing w:after="0" w:line="360" w:lineRule="auto"/>
        <w:jc w:val="both"/>
        <w:rPr>
          <w:rFonts w:ascii="Times New Roman" w:hAnsi="Times New Roman" w:cs="Times New Roman"/>
          <w:b/>
          <w:sz w:val="24"/>
          <w:szCs w:val="24"/>
        </w:rPr>
      </w:pPr>
      <w:r w:rsidRPr="0087152F">
        <w:rPr>
          <w:rFonts w:ascii="Times New Roman" w:hAnsi="Times New Roman" w:cs="Times New Roman"/>
          <w:b/>
          <w:sz w:val="24"/>
          <w:szCs w:val="24"/>
        </w:rPr>
        <w:t xml:space="preserve">Conclusion: </w:t>
      </w:r>
    </w:p>
    <w:p w:rsidR="001D30A2" w:rsidRDefault="001D30A2" w:rsidP="002B7ED5">
      <w:pPr>
        <w:spacing w:after="0" w:line="360" w:lineRule="auto"/>
        <w:jc w:val="both"/>
        <w:rPr>
          <w:rFonts w:ascii="Times New Roman" w:hAnsi="Times New Roman" w:cs="Times New Roman"/>
          <w:color w:val="000000" w:themeColor="text1"/>
          <w:sz w:val="24"/>
          <w:szCs w:val="24"/>
        </w:rPr>
      </w:pPr>
    </w:p>
    <w:p w:rsidR="00137744" w:rsidRDefault="00B11A37" w:rsidP="002B7ED5">
      <w:pPr>
        <w:spacing w:after="0" w:line="360" w:lineRule="auto"/>
        <w:jc w:val="both"/>
        <w:rPr>
          <w:rFonts w:ascii="Times New Roman" w:hAnsi="Times New Roman" w:cs="Times New Roman"/>
          <w:sz w:val="24"/>
          <w:szCs w:val="24"/>
        </w:rPr>
      </w:pPr>
      <w:r w:rsidRPr="002B130C">
        <w:rPr>
          <w:rFonts w:ascii="Times New Roman" w:hAnsi="Times New Roman" w:cs="Times New Roman"/>
          <w:color w:val="000000" w:themeColor="text1"/>
          <w:sz w:val="24"/>
          <w:szCs w:val="24"/>
        </w:rPr>
        <w:t>Research findings</w:t>
      </w:r>
      <w:r w:rsidR="003B3307" w:rsidRPr="002B130C">
        <w:rPr>
          <w:rFonts w:ascii="Times New Roman" w:hAnsi="Times New Roman" w:cs="Times New Roman"/>
          <w:color w:val="000000" w:themeColor="text1"/>
          <w:sz w:val="24"/>
          <w:szCs w:val="24"/>
        </w:rPr>
        <w:t xml:space="preserve"> show that </w:t>
      </w:r>
      <w:r w:rsidR="0072784D">
        <w:rPr>
          <w:rFonts w:ascii="Times New Roman" w:hAnsi="Times New Roman" w:cs="Times New Roman"/>
          <w:color w:val="000000" w:themeColor="text1"/>
          <w:sz w:val="24"/>
          <w:szCs w:val="24"/>
        </w:rPr>
        <w:t>t</w:t>
      </w:r>
      <w:r w:rsidR="0072784D">
        <w:rPr>
          <w:rFonts w:ascii="Times New Roman" w:eastAsia="Times New Roman" w:hAnsi="Times New Roman" w:cs="Times New Roman"/>
          <w:sz w:val="24"/>
          <w:szCs w:val="24"/>
        </w:rPr>
        <w:t xml:space="preserve">he </w:t>
      </w:r>
      <w:r w:rsidR="004A0D94">
        <w:rPr>
          <w:rFonts w:ascii="Times New Roman" w:eastAsia="Times New Roman" w:hAnsi="Times New Roman" w:cs="Times New Roman"/>
          <w:sz w:val="24"/>
          <w:szCs w:val="24"/>
        </w:rPr>
        <w:t>traditional</w:t>
      </w:r>
      <w:r w:rsidR="0072784D">
        <w:rPr>
          <w:rFonts w:ascii="Times New Roman" w:eastAsia="Times New Roman" w:hAnsi="Times New Roman" w:cs="Times New Roman"/>
          <w:sz w:val="24"/>
          <w:szCs w:val="24"/>
        </w:rPr>
        <w:t xml:space="preserve"> library is slowly being replaced by </w:t>
      </w:r>
      <w:proofErr w:type="gramStart"/>
      <w:r w:rsidR="0072784D">
        <w:rPr>
          <w:rFonts w:ascii="Times New Roman" w:eastAsia="Times New Roman" w:hAnsi="Times New Roman" w:cs="Times New Roman"/>
          <w:sz w:val="24"/>
          <w:szCs w:val="24"/>
        </w:rPr>
        <w:t>e-resources,</w:t>
      </w:r>
      <w:proofErr w:type="gramEnd"/>
      <w:r w:rsidR="0072784D">
        <w:rPr>
          <w:rFonts w:ascii="Times New Roman" w:eastAsia="Times New Roman" w:hAnsi="Times New Roman" w:cs="Times New Roman"/>
          <w:sz w:val="24"/>
          <w:szCs w:val="24"/>
        </w:rPr>
        <w:t xml:space="preserve"> and</w:t>
      </w:r>
      <w:r w:rsidR="00F967B3">
        <w:rPr>
          <w:rFonts w:ascii="Times New Roman" w:eastAsia="Times New Roman" w:hAnsi="Times New Roman" w:cs="Times New Roman"/>
          <w:sz w:val="24"/>
          <w:szCs w:val="24"/>
        </w:rPr>
        <w:t xml:space="preserve"> </w:t>
      </w:r>
      <w:r w:rsidR="00E26EC4" w:rsidRPr="002B130C">
        <w:rPr>
          <w:rFonts w:ascii="Times New Roman" w:hAnsi="Times New Roman" w:cs="Times New Roman"/>
          <w:color w:val="000000" w:themeColor="text1"/>
          <w:sz w:val="24"/>
          <w:szCs w:val="24"/>
        </w:rPr>
        <w:t>useful for</w:t>
      </w:r>
      <w:r w:rsidR="00984AF4" w:rsidRPr="002B130C">
        <w:rPr>
          <w:rFonts w:ascii="Times New Roman" w:hAnsi="Times New Roman" w:cs="Times New Roman"/>
          <w:color w:val="000000" w:themeColor="text1"/>
          <w:sz w:val="24"/>
          <w:szCs w:val="24"/>
        </w:rPr>
        <w:t xml:space="preserve"> </w:t>
      </w:r>
      <w:r w:rsidR="003B3307" w:rsidRPr="002B130C">
        <w:rPr>
          <w:rFonts w:ascii="Times New Roman" w:hAnsi="Times New Roman" w:cs="Times New Roman"/>
          <w:color w:val="000000" w:themeColor="text1"/>
          <w:sz w:val="24"/>
          <w:szCs w:val="24"/>
        </w:rPr>
        <w:t xml:space="preserve">design students. </w:t>
      </w:r>
      <w:r w:rsidR="009D1233" w:rsidRPr="002B130C">
        <w:rPr>
          <w:rFonts w:ascii="Times New Roman" w:hAnsi="Times New Roman" w:cs="Times New Roman"/>
          <w:color w:val="000000" w:themeColor="text1"/>
          <w:sz w:val="24"/>
          <w:szCs w:val="24"/>
        </w:rPr>
        <w:t xml:space="preserve">This paper explores the degree to which specific electronic resources are significant. Databases and </w:t>
      </w:r>
      <w:r w:rsidR="00E26EC4">
        <w:rPr>
          <w:rFonts w:ascii="Times New Roman" w:hAnsi="Times New Roman" w:cs="Times New Roman"/>
          <w:color w:val="000000" w:themeColor="text1"/>
          <w:sz w:val="24"/>
          <w:szCs w:val="24"/>
        </w:rPr>
        <w:t>e</w:t>
      </w:r>
      <w:r w:rsidR="009D1233" w:rsidRPr="002B130C">
        <w:rPr>
          <w:rFonts w:ascii="Times New Roman" w:hAnsi="Times New Roman" w:cs="Times New Roman"/>
          <w:color w:val="000000" w:themeColor="text1"/>
          <w:sz w:val="24"/>
          <w:szCs w:val="24"/>
        </w:rPr>
        <w:t>-journals are ranked first followed</w:t>
      </w:r>
      <w:r w:rsidR="00CC2EC8">
        <w:rPr>
          <w:rFonts w:ascii="Times New Roman" w:hAnsi="Times New Roman" w:cs="Times New Roman"/>
          <w:color w:val="000000" w:themeColor="text1"/>
          <w:sz w:val="24"/>
          <w:szCs w:val="24"/>
        </w:rPr>
        <w:t xml:space="preserve"> </w:t>
      </w:r>
      <w:r w:rsidR="00B54E90">
        <w:rPr>
          <w:rFonts w:ascii="Times New Roman" w:hAnsi="Times New Roman" w:cs="Times New Roman"/>
          <w:color w:val="000000" w:themeColor="text1"/>
          <w:sz w:val="24"/>
          <w:szCs w:val="24"/>
        </w:rPr>
        <w:t xml:space="preserve">by </w:t>
      </w:r>
      <w:r w:rsidR="00B54E90" w:rsidRPr="002B130C">
        <w:rPr>
          <w:rFonts w:ascii="Times New Roman" w:hAnsi="Times New Roman" w:cs="Times New Roman"/>
          <w:color w:val="000000" w:themeColor="text1"/>
          <w:sz w:val="24"/>
          <w:szCs w:val="24"/>
        </w:rPr>
        <w:t>print</w:t>
      </w:r>
      <w:r w:rsidR="00566C4D">
        <w:rPr>
          <w:rFonts w:ascii="Times New Roman" w:hAnsi="Times New Roman" w:cs="Times New Roman"/>
          <w:color w:val="000000" w:themeColor="text1"/>
          <w:sz w:val="24"/>
          <w:szCs w:val="24"/>
        </w:rPr>
        <w:t xml:space="preserve"> resources</w:t>
      </w:r>
      <w:r w:rsidR="009D1233" w:rsidRPr="002B130C">
        <w:rPr>
          <w:rFonts w:ascii="Times New Roman" w:hAnsi="Times New Roman" w:cs="Times New Roman"/>
          <w:color w:val="000000" w:themeColor="text1"/>
          <w:sz w:val="24"/>
          <w:szCs w:val="24"/>
        </w:rPr>
        <w:t>.</w:t>
      </w:r>
      <w:r w:rsidR="003B3307" w:rsidRPr="002B130C">
        <w:rPr>
          <w:rFonts w:ascii="Times New Roman" w:hAnsi="Times New Roman" w:cs="Times New Roman"/>
          <w:color w:val="000000" w:themeColor="text1"/>
          <w:sz w:val="24"/>
          <w:szCs w:val="24"/>
        </w:rPr>
        <w:t xml:space="preserve"> It was also found that</w:t>
      </w:r>
      <w:r w:rsidR="003B3307" w:rsidRPr="00724C09">
        <w:rPr>
          <w:rFonts w:ascii="Times New Roman" w:hAnsi="Times New Roman" w:cs="Times New Roman"/>
          <w:sz w:val="24"/>
          <w:szCs w:val="24"/>
        </w:rPr>
        <w:t xml:space="preserve"> users with different purposes differed significantly in their access and use of</w:t>
      </w:r>
      <w:r w:rsidR="003B3307">
        <w:rPr>
          <w:rFonts w:ascii="Times New Roman" w:hAnsi="Times New Roman" w:cs="Times New Roman"/>
          <w:sz w:val="24"/>
          <w:szCs w:val="24"/>
        </w:rPr>
        <w:t xml:space="preserve"> </w:t>
      </w:r>
      <w:r w:rsidR="003B3307" w:rsidRPr="00724C09">
        <w:rPr>
          <w:rFonts w:ascii="Times New Roman" w:hAnsi="Times New Roman" w:cs="Times New Roman"/>
          <w:sz w:val="24"/>
          <w:szCs w:val="24"/>
        </w:rPr>
        <w:t>electronic resources. The awareness and the quality of the information available are</w:t>
      </w:r>
      <w:r w:rsidR="003B3307">
        <w:rPr>
          <w:rFonts w:ascii="Times New Roman" w:hAnsi="Times New Roman" w:cs="Times New Roman"/>
          <w:sz w:val="24"/>
          <w:szCs w:val="24"/>
        </w:rPr>
        <w:t xml:space="preserve"> </w:t>
      </w:r>
      <w:r w:rsidR="003B3307" w:rsidRPr="00724C09">
        <w:rPr>
          <w:rFonts w:ascii="Times New Roman" w:hAnsi="Times New Roman" w:cs="Times New Roman"/>
          <w:sz w:val="24"/>
          <w:szCs w:val="24"/>
        </w:rPr>
        <w:t>important factors affecting the use of electronic resources.</w:t>
      </w:r>
      <w:r w:rsidR="00137744">
        <w:rPr>
          <w:rFonts w:ascii="Times New Roman" w:hAnsi="Times New Roman" w:cs="Times New Roman"/>
          <w:sz w:val="24"/>
          <w:szCs w:val="24"/>
        </w:rPr>
        <w:t xml:space="preserve"> </w:t>
      </w:r>
    </w:p>
    <w:p w:rsidR="003C130D" w:rsidRPr="002B7ED5" w:rsidRDefault="003C130D" w:rsidP="002B7ED5">
      <w:pPr>
        <w:spacing w:after="0" w:line="360" w:lineRule="auto"/>
        <w:jc w:val="both"/>
        <w:rPr>
          <w:rFonts w:ascii="Times New Roman" w:hAnsi="Times New Roman" w:cs="Times New Roman"/>
          <w:sz w:val="24"/>
          <w:szCs w:val="24"/>
        </w:rPr>
      </w:pPr>
      <w:r w:rsidRPr="002B7ED5">
        <w:rPr>
          <w:rFonts w:ascii="Times New Roman" w:hAnsi="Times New Roman" w:cs="Times New Roman"/>
          <w:sz w:val="24"/>
          <w:szCs w:val="24"/>
        </w:rPr>
        <w:t xml:space="preserve">The survey showed the importance of the academic process in exploring the best of e- resources and also </w:t>
      </w:r>
      <w:r w:rsidR="00CC2EC8">
        <w:rPr>
          <w:rFonts w:ascii="Times New Roman" w:hAnsi="Times New Roman" w:cs="Times New Roman"/>
          <w:sz w:val="24"/>
          <w:szCs w:val="24"/>
        </w:rPr>
        <w:t xml:space="preserve">recognized </w:t>
      </w:r>
      <w:r w:rsidRPr="002B7ED5">
        <w:rPr>
          <w:rFonts w:ascii="Times New Roman" w:hAnsi="Times New Roman" w:cs="Times New Roman"/>
          <w:sz w:val="24"/>
          <w:szCs w:val="24"/>
        </w:rPr>
        <w:t>the role that librarians play</w:t>
      </w:r>
      <w:r w:rsidR="000E75B5">
        <w:rPr>
          <w:rFonts w:ascii="Times New Roman" w:hAnsi="Times New Roman" w:cs="Times New Roman"/>
          <w:sz w:val="24"/>
          <w:szCs w:val="24"/>
        </w:rPr>
        <w:t xml:space="preserve"> in </w:t>
      </w:r>
      <w:r w:rsidRPr="002B7ED5">
        <w:rPr>
          <w:rFonts w:ascii="Times New Roman" w:hAnsi="Times New Roman" w:cs="Times New Roman"/>
          <w:sz w:val="24"/>
          <w:szCs w:val="24"/>
        </w:rPr>
        <w:t>their knowledge</w:t>
      </w:r>
      <w:r w:rsidR="00DF03BF">
        <w:rPr>
          <w:rFonts w:ascii="Times New Roman" w:hAnsi="Times New Roman" w:cs="Times New Roman"/>
          <w:sz w:val="24"/>
          <w:szCs w:val="24"/>
        </w:rPr>
        <w:t xml:space="preserve"> development</w:t>
      </w:r>
      <w:r w:rsidRPr="002B7ED5">
        <w:rPr>
          <w:rFonts w:ascii="Times New Roman" w:hAnsi="Times New Roman" w:cs="Times New Roman"/>
          <w:sz w:val="24"/>
          <w:szCs w:val="24"/>
        </w:rPr>
        <w:t xml:space="preserve"> by </w:t>
      </w:r>
      <w:r w:rsidR="00DF03BF">
        <w:rPr>
          <w:rFonts w:ascii="Times New Roman" w:hAnsi="Times New Roman" w:cs="Times New Roman"/>
          <w:sz w:val="24"/>
          <w:szCs w:val="24"/>
        </w:rPr>
        <w:t xml:space="preserve">helping them in </w:t>
      </w:r>
      <w:r w:rsidRPr="002B7ED5">
        <w:rPr>
          <w:rFonts w:ascii="Times New Roman" w:hAnsi="Times New Roman" w:cs="Times New Roman"/>
          <w:sz w:val="24"/>
          <w:szCs w:val="24"/>
        </w:rPr>
        <w:t xml:space="preserve">exploring the resources and  </w:t>
      </w:r>
      <w:r w:rsidR="00137744">
        <w:rPr>
          <w:rFonts w:ascii="Times New Roman" w:eastAsia="Times New Roman" w:hAnsi="Times New Roman" w:cs="Times New Roman"/>
          <w:sz w:val="24"/>
          <w:szCs w:val="24"/>
        </w:rPr>
        <w:t>using</w:t>
      </w:r>
      <w:r w:rsidRPr="002B7ED5">
        <w:rPr>
          <w:rFonts w:ascii="Times New Roman" w:eastAsia="Times New Roman" w:hAnsi="Times New Roman" w:cs="Times New Roman"/>
          <w:sz w:val="24"/>
          <w:szCs w:val="24"/>
        </w:rPr>
        <w:t xml:space="preserve"> tools and technology </w:t>
      </w:r>
      <w:r w:rsidR="00643FA2">
        <w:rPr>
          <w:rFonts w:ascii="Times New Roman" w:eastAsia="Times New Roman" w:hAnsi="Times New Roman" w:cs="Times New Roman"/>
          <w:sz w:val="24"/>
          <w:szCs w:val="24"/>
        </w:rPr>
        <w:t xml:space="preserve">that </w:t>
      </w:r>
      <w:r w:rsidR="00137744">
        <w:rPr>
          <w:rFonts w:ascii="Times New Roman" w:eastAsia="Times New Roman" w:hAnsi="Times New Roman" w:cs="Times New Roman"/>
          <w:sz w:val="24"/>
          <w:szCs w:val="24"/>
        </w:rPr>
        <w:t xml:space="preserve">facilitates </w:t>
      </w:r>
      <w:r w:rsidRPr="002B7ED5">
        <w:rPr>
          <w:rFonts w:ascii="Times New Roman" w:eastAsia="Times New Roman" w:hAnsi="Times New Roman" w:cs="Times New Roman"/>
          <w:sz w:val="24"/>
          <w:szCs w:val="24"/>
        </w:rPr>
        <w:t>modern students and researchers</w:t>
      </w:r>
      <w:r w:rsidR="00902239">
        <w:rPr>
          <w:rFonts w:ascii="Times New Roman" w:eastAsia="Times New Roman" w:hAnsi="Times New Roman" w:cs="Times New Roman"/>
          <w:sz w:val="24"/>
          <w:szCs w:val="24"/>
        </w:rPr>
        <w:t>.</w:t>
      </w:r>
      <w:r w:rsidR="002B7ED5">
        <w:rPr>
          <w:rFonts w:ascii="Times New Roman" w:eastAsia="Times New Roman" w:hAnsi="Times New Roman" w:cs="Times New Roman"/>
          <w:sz w:val="24"/>
          <w:szCs w:val="24"/>
        </w:rPr>
        <w:t xml:space="preserve"> </w:t>
      </w:r>
      <w:r w:rsidR="005A6D0F" w:rsidRPr="002B7ED5">
        <w:rPr>
          <w:rFonts w:ascii="Times New Roman" w:hAnsi="Times New Roman" w:cs="Times New Roman"/>
          <w:sz w:val="24"/>
          <w:szCs w:val="24"/>
        </w:rPr>
        <w:t xml:space="preserve">It </w:t>
      </w:r>
      <w:r w:rsidR="0004651F">
        <w:rPr>
          <w:rFonts w:ascii="Times New Roman" w:hAnsi="Times New Roman" w:cs="Times New Roman"/>
          <w:sz w:val="24"/>
          <w:szCs w:val="24"/>
        </w:rPr>
        <w:t>was</w:t>
      </w:r>
      <w:r w:rsidR="005A6D0F" w:rsidRPr="002B7ED5">
        <w:rPr>
          <w:rFonts w:ascii="Times New Roman" w:hAnsi="Times New Roman" w:cs="Times New Roman"/>
          <w:sz w:val="24"/>
          <w:szCs w:val="24"/>
        </w:rPr>
        <w:t xml:space="preserve"> also found in the study that students </w:t>
      </w:r>
      <w:r w:rsidR="00F80E38">
        <w:rPr>
          <w:rFonts w:ascii="Times New Roman" w:hAnsi="Times New Roman" w:cs="Times New Roman"/>
          <w:sz w:val="24"/>
          <w:szCs w:val="24"/>
        </w:rPr>
        <w:t>we</w:t>
      </w:r>
      <w:r w:rsidR="005A6D0F" w:rsidRPr="002B7ED5">
        <w:rPr>
          <w:rFonts w:ascii="Times New Roman" w:hAnsi="Times New Roman" w:cs="Times New Roman"/>
          <w:sz w:val="24"/>
          <w:szCs w:val="24"/>
        </w:rPr>
        <w:t xml:space="preserve">re </w:t>
      </w:r>
      <w:r w:rsidR="00B54E90" w:rsidRPr="002B7ED5">
        <w:rPr>
          <w:rFonts w:ascii="Times New Roman" w:hAnsi="Times New Roman" w:cs="Times New Roman"/>
          <w:sz w:val="24"/>
          <w:szCs w:val="24"/>
        </w:rPr>
        <w:t>visiting the</w:t>
      </w:r>
      <w:r w:rsidR="005A6D0F" w:rsidRPr="002B7ED5">
        <w:rPr>
          <w:rFonts w:ascii="Times New Roman" w:hAnsi="Times New Roman" w:cs="Times New Roman"/>
          <w:sz w:val="24"/>
          <w:szCs w:val="24"/>
        </w:rPr>
        <w:t xml:space="preserve"> college library for accessing electronic </w:t>
      </w:r>
      <w:r w:rsidR="0005475E" w:rsidRPr="002B7ED5">
        <w:rPr>
          <w:rFonts w:ascii="Times New Roman" w:hAnsi="Times New Roman" w:cs="Times New Roman"/>
          <w:sz w:val="24"/>
          <w:szCs w:val="24"/>
        </w:rPr>
        <w:t xml:space="preserve">resources </w:t>
      </w:r>
      <w:r w:rsidR="009671D7">
        <w:rPr>
          <w:rFonts w:ascii="Times New Roman" w:hAnsi="Times New Roman" w:cs="Times New Roman"/>
          <w:sz w:val="24"/>
          <w:szCs w:val="24"/>
        </w:rPr>
        <w:t xml:space="preserve">which </w:t>
      </w:r>
      <w:r w:rsidR="00B54E90">
        <w:rPr>
          <w:rFonts w:ascii="Times New Roman" w:hAnsi="Times New Roman" w:cs="Times New Roman"/>
          <w:sz w:val="24"/>
          <w:szCs w:val="24"/>
        </w:rPr>
        <w:t xml:space="preserve">were </w:t>
      </w:r>
      <w:r w:rsidR="00B54E90" w:rsidRPr="002B7ED5">
        <w:rPr>
          <w:rFonts w:ascii="Times New Roman" w:hAnsi="Times New Roman" w:cs="Times New Roman"/>
          <w:sz w:val="24"/>
          <w:szCs w:val="24"/>
        </w:rPr>
        <w:t xml:space="preserve">utilized </w:t>
      </w:r>
      <w:r w:rsidR="00B54E90">
        <w:rPr>
          <w:rFonts w:ascii="Times New Roman" w:hAnsi="Times New Roman" w:cs="Times New Roman"/>
          <w:sz w:val="24"/>
          <w:szCs w:val="24"/>
        </w:rPr>
        <w:t>more</w:t>
      </w:r>
      <w:r w:rsidR="005A79A6">
        <w:rPr>
          <w:rFonts w:ascii="Times New Roman" w:hAnsi="Times New Roman" w:cs="Times New Roman"/>
          <w:sz w:val="24"/>
          <w:szCs w:val="24"/>
        </w:rPr>
        <w:t xml:space="preserve"> </w:t>
      </w:r>
      <w:r w:rsidR="005A6D0F" w:rsidRPr="002B7ED5">
        <w:rPr>
          <w:rFonts w:ascii="Times New Roman" w:hAnsi="Times New Roman" w:cs="Times New Roman"/>
          <w:sz w:val="24"/>
          <w:szCs w:val="24"/>
        </w:rPr>
        <w:t>in comparison to print resources by design students for</w:t>
      </w:r>
      <w:r w:rsidR="00D03CE5">
        <w:rPr>
          <w:rFonts w:ascii="Times New Roman" w:hAnsi="Times New Roman" w:cs="Times New Roman"/>
          <w:sz w:val="24"/>
          <w:szCs w:val="24"/>
        </w:rPr>
        <w:t xml:space="preserve"> their</w:t>
      </w:r>
      <w:r w:rsidR="005A6D0F" w:rsidRPr="002B7ED5">
        <w:rPr>
          <w:rFonts w:ascii="Times New Roman" w:hAnsi="Times New Roman" w:cs="Times New Roman"/>
          <w:sz w:val="24"/>
          <w:szCs w:val="24"/>
        </w:rPr>
        <w:t xml:space="preserve"> research work and final portfolio submission.</w:t>
      </w:r>
      <w:r w:rsidR="002B7ED5">
        <w:rPr>
          <w:rFonts w:ascii="Times New Roman" w:hAnsi="Times New Roman" w:cs="Times New Roman"/>
          <w:sz w:val="24"/>
          <w:szCs w:val="24"/>
        </w:rPr>
        <w:t xml:space="preserve"> </w:t>
      </w:r>
      <w:r w:rsidR="00441662" w:rsidRPr="002B7ED5">
        <w:rPr>
          <w:rFonts w:ascii="Times New Roman" w:hAnsi="Times New Roman" w:cs="Times New Roman"/>
          <w:sz w:val="24"/>
          <w:szCs w:val="24"/>
        </w:rPr>
        <w:t>Research findings show that t</w:t>
      </w:r>
      <w:r w:rsidR="00441662" w:rsidRPr="002B7ED5">
        <w:rPr>
          <w:rFonts w:ascii="Times New Roman" w:eastAsia="Times New Roman" w:hAnsi="Times New Roman" w:cs="Times New Roman"/>
          <w:sz w:val="24"/>
          <w:szCs w:val="24"/>
        </w:rPr>
        <w:t xml:space="preserve">he </w:t>
      </w:r>
      <w:r w:rsidR="002B7ED5">
        <w:rPr>
          <w:rFonts w:ascii="Times New Roman" w:eastAsia="Times New Roman" w:hAnsi="Times New Roman" w:cs="Times New Roman"/>
          <w:sz w:val="24"/>
          <w:szCs w:val="24"/>
        </w:rPr>
        <w:t xml:space="preserve">traditional </w:t>
      </w:r>
      <w:r w:rsidR="00441662" w:rsidRPr="002B7ED5">
        <w:rPr>
          <w:rFonts w:ascii="Times New Roman" w:eastAsia="Times New Roman" w:hAnsi="Times New Roman" w:cs="Times New Roman"/>
          <w:sz w:val="24"/>
          <w:szCs w:val="24"/>
        </w:rPr>
        <w:t xml:space="preserve">library is slowly being replaced by e-resources, and </w:t>
      </w:r>
      <w:r w:rsidR="00441662" w:rsidRPr="002B7ED5">
        <w:rPr>
          <w:rFonts w:ascii="Times New Roman" w:hAnsi="Times New Roman" w:cs="Times New Roman"/>
          <w:sz w:val="24"/>
          <w:szCs w:val="24"/>
        </w:rPr>
        <w:t xml:space="preserve">useful for design students. </w:t>
      </w:r>
      <w:r w:rsidRPr="002B7ED5">
        <w:rPr>
          <w:rFonts w:ascii="Times New Roman" w:hAnsi="Times New Roman" w:cs="Times New Roman"/>
          <w:sz w:val="24"/>
          <w:szCs w:val="24"/>
        </w:rPr>
        <w:t xml:space="preserve">The study shows that undergraduate </w:t>
      </w:r>
      <w:r w:rsidR="009579B6" w:rsidRPr="002B7ED5">
        <w:rPr>
          <w:rFonts w:ascii="Times New Roman" w:hAnsi="Times New Roman" w:cs="Times New Roman"/>
          <w:sz w:val="24"/>
          <w:szCs w:val="24"/>
        </w:rPr>
        <w:t xml:space="preserve">students </w:t>
      </w:r>
      <w:r w:rsidR="00A16192">
        <w:rPr>
          <w:rFonts w:ascii="Times New Roman" w:hAnsi="Times New Roman" w:cs="Times New Roman"/>
          <w:sz w:val="24"/>
          <w:szCs w:val="24"/>
        </w:rPr>
        <w:t>seeking</w:t>
      </w:r>
      <w:r w:rsidRPr="002B7ED5">
        <w:rPr>
          <w:rFonts w:ascii="Times New Roman" w:hAnsi="Times New Roman" w:cs="Times New Roman"/>
          <w:sz w:val="24"/>
          <w:szCs w:val="24"/>
        </w:rPr>
        <w:t xml:space="preserve"> to </w:t>
      </w:r>
      <w:r w:rsidR="009579B6" w:rsidRPr="002B7ED5">
        <w:rPr>
          <w:rFonts w:ascii="Times New Roman" w:hAnsi="Times New Roman" w:cs="Times New Roman"/>
          <w:sz w:val="24"/>
          <w:szCs w:val="24"/>
        </w:rPr>
        <w:t>find information</w:t>
      </w:r>
      <w:r w:rsidRPr="002B7ED5">
        <w:rPr>
          <w:rFonts w:ascii="Times New Roman" w:hAnsi="Times New Roman" w:cs="Times New Roman"/>
          <w:sz w:val="24"/>
          <w:szCs w:val="24"/>
        </w:rPr>
        <w:t xml:space="preserve"> to fulfill </w:t>
      </w:r>
      <w:r w:rsidR="00A16192">
        <w:rPr>
          <w:rFonts w:ascii="Times New Roman" w:hAnsi="Times New Roman" w:cs="Times New Roman"/>
          <w:sz w:val="24"/>
          <w:szCs w:val="24"/>
        </w:rPr>
        <w:t xml:space="preserve">their </w:t>
      </w:r>
      <w:r w:rsidRPr="002B7ED5">
        <w:rPr>
          <w:rFonts w:ascii="Times New Roman" w:hAnsi="Times New Roman" w:cs="Times New Roman"/>
          <w:sz w:val="24"/>
          <w:szCs w:val="24"/>
        </w:rPr>
        <w:t xml:space="preserve">course requirements </w:t>
      </w:r>
      <w:r w:rsidR="009579B6" w:rsidRPr="002B7ED5">
        <w:rPr>
          <w:rFonts w:ascii="Times New Roman" w:hAnsi="Times New Roman" w:cs="Times New Roman"/>
          <w:sz w:val="24"/>
          <w:szCs w:val="24"/>
        </w:rPr>
        <w:t>found easiest</w:t>
      </w:r>
      <w:r w:rsidRPr="002B7ED5">
        <w:rPr>
          <w:rFonts w:ascii="Times New Roman" w:hAnsi="Times New Roman" w:cs="Times New Roman"/>
          <w:sz w:val="24"/>
          <w:szCs w:val="24"/>
        </w:rPr>
        <w:t xml:space="preserve"> and most convenient method </w:t>
      </w:r>
      <w:r w:rsidR="009579B6" w:rsidRPr="002B7ED5">
        <w:rPr>
          <w:rFonts w:ascii="Times New Roman" w:hAnsi="Times New Roman" w:cs="Times New Roman"/>
          <w:sz w:val="24"/>
          <w:szCs w:val="24"/>
        </w:rPr>
        <w:t>of getting information</w:t>
      </w:r>
      <w:r w:rsidRPr="002B7ED5">
        <w:rPr>
          <w:rFonts w:ascii="Times New Roman" w:hAnsi="Times New Roman" w:cs="Times New Roman"/>
          <w:sz w:val="24"/>
          <w:szCs w:val="24"/>
        </w:rPr>
        <w:t xml:space="preserve"> </w:t>
      </w:r>
      <w:r w:rsidR="009579B6" w:rsidRPr="002B7ED5">
        <w:rPr>
          <w:rFonts w:ascii="Times New Roman" w:hAnsi="Times New Roman" w:cs="Times New Roman"/>
          <w:sz w:val="24"/>
          <w:szCs w:val="24"/>
        </w:rPr>
        <w:t>from electronic</w:t>
      </w:r>
      <w:r w:rsidRPr="002B7ED5">
        <w:rPr>
          <w:rFonts w:ascii="Times New Roman" w:hAnsi="Times New Roman" w:cs="Times New Roman"/>
          <w:sz w:val="24"/>
          <w:szCs w:val="24"/>
        </w:rPr>
        <w:t xml:space="preserve"> </w:t>
      </w:r>
      <w:r w:rsidRPr="002B7ED5">
        <w:rPr>
          <w:rStyle w:val="hit"/>
          <w:rFonts w:ascii="Times New Roman" w:hAnsi="Times New Roman" w:cs="Times New Roman"/>
          <w:sz w:val="24"/>
          <w:szCs w:val="24"/>
        </w:rPr>
        <w:t xml:space="preserve">resources. Graduate </w:t>
      </w:r>
      <w:r w:rsidR="009579B6" w:rsidRPr="002B7ED5">
        <w:rPr>
          <w:rStyle w:val="hit"/>
          <w:rFonts w:ascii="Times New Roman" w:hAnsi="Times New Roman" w:cs="Times New Roman"/>
          <w:sz w:val="24"/>
          <w:szCs w:val="24"/>
        </w:rPr>
        <w:t>students were</w:t>
      </w:r>
      <w:r w:rsidRPr="002B7ED5">
        <w:rPr>
          <w:rStyle w:val="hit"/>
          <w:rFonts w:ascii="Times New Roman" w:hAnsi="Times New Roman" w:cs="Times New Roman"/>
          <w:sz w:val="24"/>
          <w:szCs w:val="24"/>
        </w:rPr>
        <w:t xml:space="preserve"> more into data base–e-resources</w:t>
      </w:r>
      <w:r w:rsidR="002620F6">
        <w:rPr>
          <w:rStyle w:val="hit"/>
          <w:rFonts w:ascii="Times New Roman" w:hAnsi="Times New Roman" w:cs="Times New Roman"/>
          <w:sz w:val="24"/>
          <w:szCs w:val="24"/>
        </w:rPr>
        <w:t>.</w:t>
      </w:r>
      <w:r w:rsidRPr="002B7ED5">
        <w:rPr>
          <w:rStyle w:val="hit"/>
          <w:rFonts w:ascii="Times New Roman" w:hAnsi="Times New Roman" w:cs="Times New Roman"/>
          <w:sz w:val="24"/>
          <w:szCs w:val="24"/>
        </w:rPr>
        <w:t xml:space="preserve"> </w:t>
      </w:r>
      <w:r w:rsidRPr="002B7ED5">
        <w:rPr>
          <w:rFonts w:ascii="Times New Roman" w:hAnsi="Times New Roman" w:cs="Times New Roman"/>
          <w:sz w:val="24"/>
          <w:szCs w:val="24"/>
        </w:rPr>
        <w:t xml:space="preserve"> </w:t>
      </w:r>
    </w:p>
    <w:p w:rsidR="00441662" w:rsidRPr="002B7ED5" w:rsidRDefault="0005475E" w:rsidP="002B7E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Critical factors that will improve implementation and usage of ICT by faculty and student</w:t>
      </w:r>
      <w:r w:rsidR="004A0D94">
        <w:rPr>
          <w:rFonts w:ascii="Times New Roman" w:hAnsi="Times New Roman" w:cs="Times New Roman"/>
          <w:sz w:val="24"/>
          <w:szCs w:val="24"/>
        </w:rPr>
        <w:t>s</w:t>
      </w:r>
      <w:r>
        <w:rPr>
          <w:rFonts w:ascii="Times New Roman" w:hAnsi="Times New Roman" w:cs="Times New Roman"/>
          <w:sz w:val="24"/>
          <w:szCs w:val="24"/>
        </w:rPr>
        <w:t xml:space="preserve"> </w:t>
      </w:r>
      <w:r w:rsidR="00F8258F">
        <w:rPr>
          <w:rFonts w:ascii="Times New Roman" w:hAnsi="Times New Roman" w:cs="Times New Roman"/>
          <w:sz w:val="24"/>
          <w:szCs w:val="24"/>
        </w:rPr>
        <w:t>community</w:t>
      </w:r>
      <w:r>
        <w:rPr>
          <w:rFonts w:ascii="Times New Roman" w:hAnsi="Times New Roman" w:cs="Times New Roman"/>
          <w:sz w:val="24"/>
          <w:szCs w:val="24"/>
        </w:rPr>
        <w:t xml:space="preserve"> include </w:t>
      </w:r>
      <w:r w:rsidR="00054443">
        <w:rPr>
          <w:rFonts w:ascii="Times New Roman" w:hAnsi="Times New Roman" w:cs="Times New Roman"/>
          <w:sz w:val="24"/>
          <w:szCs w:val="24"/>
        </w:rPr>
        <w:t xml:space="preserve">subscription </w:t>
      </w:r>
      <w:r w:rsidR="00F8258F">
        <w:rPr>
          <w:rFonts w:ascii="Times New Roman" w:hAnsi="Times New Roman" w:cs="Times New Roman"/>
          <w:sz w:val="24"/>
          <w:szCs w:val="24"/>
        </w:rPr>
        <w:t>to</w:t>
      </w:r>
      <w:r w:rsidR="00054443">
        <w:rPr>
          <w:rFonts w:ascii="Times New Roman" w:hAnsi="Times New Roman" w:cs="Times New Roman"/>
          <w:sz w:val="24"/>
          <w:szCs w:val="24"/>
        </w:rPr>
        <w:t xml:space="preserve"> more e-resources, accessibility and availability of </w:t>
      </w:r>
      <w:r w:rsidR="00F8258F">
        <w:rPr>
          <w:rFonts w:ascii="Times New Roman" w:hAnsi="Times New Roman" w:cs="Times New Roman"/>
          <w:sz w:val="24"/>
          <w:szCs w:val="24"/>
        </w:rPr>
        <w:t xml:space="preserve">latest </w:t>
      </w:r>
      <w:r w:rsidR="00A41ABB">
        <w:rPr>
          <w:rFonts w:ascii="Times New Roman" w:hAnsi="Times New Roman" w:cs="Times New Roman"/>
          <w:sz w:val="24"/>
          <w:szCs w:val="24"/>
        </w:rPr>
        <w:t xml:space="preserve">software and host sites </w:t>
      </w:r>
      <w:r w:rsidR="002620F6">
        <w:rPr>
          <w:rFonts w:ascii="Times New Roman" w:hAnsi="Times New Roman" w:cs="Times New Roman"/>
          <w:sz w:val="24"/>
          <w:szCs w:val="24"/>
        </w:rPr>
        <w:t>should provide</w:t>
      </w:r>
      <w:r w:rsidR="00A41ABB">
        <w:rPr>
          <w:rFonts w:ascii="Times New Roman" w:hAnsi="Times New Roman" w:cs="Times New Roman"/>
          <w:sz w:val="24"/>
          <w:szCs w:val="24"/>
        </w:rPr>
        <w:t xml:space="preserve"> simple and user friendly search tools</w:t>
      </w:r>
      <w:r w:rsidR="00F8258F">
        <w:rPr>
          <w:rFonts w:ascii="Times New Roman" w:hAnsi="Times New Roman" w:cs="Times New Roman"/>
          <w:sz w:val="24"/>
          <w:szCs w:val="24"/>
        </w:rPr>
        <w:t>.</w:t>
      </w:r>
      <w:r w:rsidR="00E46FD2">
        <w:rPr>
          <w:rFonts w:ascii="Times New Roman" w:hAnsi="Times New Roman" w:cs="Times New Roman"/>
          <w:sz w:val="24"/>
          <w:szCs w:val="24"/>
        </w:rPr>
        <w:t xml:space="preserve"> </w:t>
      </w:r>
      <w:r w:rsidR="003C130D" w:rsidRPr="002B7ED5">
        <w:rPr>
          <w:rFonts w:ascii="Times New Roman" w:hAnsi="Times New Roman" w:cs="Times New Roman"/>
          <w:sz w:val="24"/>
          <w:szCs w:val="24"/>
        </w:rPr>
        <w:t xml:space="preserve">The   current and future of e- resources is directly related to </w:t>
      </w:r>
      <w:r w:rsidR="00E354BE" w:rsidRPr="002B7ED5">
        <w:rPr>
          <w:rFonts w:ascii="Times New Roman" w:hAnsi="Times New Roman" w:cs="Times New Roman"/>
          <w:sz w:val="24"/>
          <w:szCs w:val="24"/>
        </w:rPr>
        <w:t>the usage</w:t>
      </w:r>
      <w:r w:rsidR="00E46FD2">
        <w:rPr>
          <w:rFonts w:ascii="Times New Roman" w:hAnsi="Times New Roman" w:cs="Times New Roman"/>
          <w:sz w:val="24"/>
          <w:szCs w:val="24"/>
        </w:rPr>
        <w:t xml:space="preserve"> from the student point of view</w:t>
      </w:r>
      <w:r w:rsidR="003C130D" w:rsidRPr="002B7ED5">
        <w:rPr>
          <w:rFonts w:ascii="Times New Roman" w:hAnsi="Times New Roman" w:cs="Times New Roman"/>
          <w:sz w:val="24"/>
          <w:szCs w:val="24"/>
        </w:rPr>
        <w:t xml:space="preserve">. </w:t>
      </w:r>
      <w:r w:rsidR="00441662" w:rsidRPr="002B7ED5">
        <w:rPr>
          <w:rFonts w:ascii="Times New Roman" w:hAnsi="Times New Roman" w:cs="Times New Roman"/>
          <w:sz w:val="24"/>
          <w:szCs w:val="24"/>
        </w:rPr>
        <w:t xml:space="preserve">This paper explores the degree to which specific electronic resources are significant. It is evident that </w:t>
      </w:r>
      <w:r w:rsidR="00441662" w:rsidRPr="002B7ED5">
        <w:rPr>
          <w:rFonts w:ascii="Times New Roman" w:hAnsi="Times New Roman" w:cs="Times New Roman"/>
          <w:sz w:val="24"/>
          <w:szCs w:val="24"/>
        </w:rPr>
        <w:lastRenderedPageBreak/>
        <w:t>students are dependent upon e-resources and the use of electronic resources to produce best collections in their course study.</w:t>
      </w:r>
    </w:p>
    <w:p w:rsidR="002B7ED5" w:rsidRPr="00874B40" w:rsidRDefault="00FC47A7" w:rsidP="002B7ED5">
      <w:pPr>
        <w:spacing w:after="0" w:line="360" w:lineRule="auto"/>
        <w:jc w:val="both"/>
        <w:rPr>
          <w:rFonts w:ascii="Times New Roman" w:eastAsia="Times New Roman" w:hAnsi="Times New Roman" w:cs="Times New Roman"/>
          <w:sz w:val="24"/>
          <w:szCs w:val="24"/>
        </w:rPr>
      </w:pPr>
      <w:r w:rsidRPr="00874B40">
        <w:rPr>
          <w:rFonts w:ascii="Times New Roman" w:hAnsi="Times New Roman" w:cs="Times New Roman"/>
          <w:sz w:val="24"/>
          <w:szCs w:val="24"/>
        </w:rPr>
        <w:t xml:space="preserve">ICT plays </w:t>
      </w:r>
      <w:r w:rsidR="00184FD8" w:rsidRPr="00874B40">
        <w:rPr>
          <w:rFonts w:ascii="Times New Roman" w:hAnsi="Times New Roman" w:cs="Times New Roman"/>
          <w:sz w:val="24"/>
          <w:szCs w:val="24"/>
        </w:rPr>
        <w:t>a very</w:t>
      </w:r>
      <w:r w:rsidRPr="00874B40">
        <w:rPr>
          <w:rFonts w:ascii="Times New Roman" w:hAnsi="Times New Roman" w:cs="Times New Roman"/>
          <w:sz w:val="24"/>
          <w:szCs w:val="24"/>
        </w:rPr>
        <w:t xml:space="preserve"> important </w:t>
      </w:r>
      <w:r w:rsidR="00184FD8" w:rsidRPr="00874B40">
        <w:rPr>
          <w:rFonts w:ascii="Times New Roman" w:hAnsi="Times New Roman" w:cs="Times New Roman"/>
          <w:sz w:val="24"/>
          <w:szCs w:val="24"/>
        </w:rPr>
        <w:t>role</w:t>
      </w:r>
      <w:r w:rsidR="00DA195B" w:rsidRPr="00874B40">
        <w:rPr>
          <w:rFonts w:ascii="Times New Roman" w:hAnsi="Times New Roman" w:cs="Times New Roman"/>
          <w:sz w:val="24"/>
          <w:szCs w:val="24"/>
        </w:rPr>
        <w:t>.</w:t>
      </w:r>
      <w:r w:rsidR="00184FD8" w:rsidRPr="00874B40">
        <w:rPr>
          <w:rFonts w:ascii="Times New Roman" w:hAnsi="Times New Roman" w:cs="Times New Roman"/>
          <w:sz w:val="24"/>
          <w:szCs w:val="24"/>
        </w:rPr>
        <w:t xml:space="preserve"> However</w:t>
      </w:r>
      <w:r w:rsidR="00DA195B" w:rsidRPr="00874B40">
        <w:rPr>
          <w:rFonts w:ascii="Times New Roman" w:hAnsi="Times New Roman" w:cs="Times New Roman"/>
          <w:sz w:val="24"/>
          <w:szCs w:val="24"/>
        </w:rPr>
        <w:t>,</w:t>
      </w:r>
      <w:r w:rsidRPr="00874B40">
        <w:rPr>
          <w:rFonts w:ascii="Times New Roman" w:hAnsi="Times New Roman" w:cs="Times New Roman"/>
          <w:sz w:val="24"/>
          <w:szCs w:val="24"/>
        </w:rPr>
        <w:t xml:space="preserve"> in India we need more advanced technology to access e-resources </w:t>
      </w:r>
      <w:r w:rsidR="00FC6FDF" w:rsidRPr="00874B40">
        <w:rPr>
          <w:rFonts w:ascii="Times New Roman" w:hAnsi="Times New Roman" w:cs="Times New Roman"/>
          <w:sz w:val="24"/>
          <w:szCs w:val="24"/>
        </w:rPr>
        <w:t xml:space="preserve">with the increase in effective links between e- learning, performance, and knowledge </w:t>
      </w:r>
      <w:proofErr w:type="gramStart"/>
      <w:r w:rsidR="00FC6FDF" w:rsidRPr="00874B40">
        <w:rPr>
          <w:rFonts w:ascii="Times New Roman" w:hAnsi="Times New Roman" w:cs="Times New Roman"/>
          <w:sz w:val="24"/>
          <w:szCs w:val="24"/>
        </w:rPr>
        <w:t>management,</w:t>
      </w:r>
      <w:proofErr w:type="gramEnd"/>
      <w:r w:rsidR="00FC6FDF" w:rsidRPr="00874B40">
        <w:rPr>
          <w:rFonts w:ascii="Times New Roman" w:hAnsi="Times New Roman" w:cs="Times New Roman"/>
          <w:sz w:val="24"/>
          <w:szCs w:val="24"/>
        </w:rPr>
        <w:t xml:space="preserve"> an improved systemic approaches </w:t>
      </w:r>
      <w:r w:rsidR="009900D7" w:rsidRPr="00874B40">
        <w:rPr>
          <w:rFonts w:ascii="Times New Roman" w:hAnsi="Times New Roman" w:cs="Times New Roman"/>
          <w:sz w:val="24"/>
          <w:szCs w:val="24"/>
        </w:rPr>
        <w:t xml:space="preserve">have </w:t>
      </w:r>
      <w:r w:rsidR="00FC6FDF" w:rsidRPr="00874B40">
        <w:rPr>
          <w:rFonts w:ascii="Times New Roman" w:hAnsi="Times New Roman" w:cs="Times New Roman"/>
          <w:sz w:val="24"/>
          <w:szCs w:val="24"/>
        </w:rPr>
        <w:t xml:space="preserve">been achieved. </w:t>
      </w:r>
      <w:r w:rsidR="00173C45" w:rsidRPr="00874B40">
        <w:rPr>
          <w:rFonts w:ascii="Times New Roman" w:hAnsi="Times New Roman" w:cs="Times New Roman"/>
          <w:sz w:val="24"/>
          <w:szCs w:val="24"/>
        </w:rPr>
        <w:t>The</w:t>
      </w:r>
      <w:r w:rsidR="00AE6184" w:rsidRPr="00874B40">
        <w:rPr>
          <w:rFonts w:ascii="Times New Roman" w:hAnsi="Times New Roman" w:cs="Times New Roman"/>
          <w:sz w:val="24"/>
          <w:szCs w:val="24"/>
        </w:rPr>
        <w:t xml:space="preserve"> use of information and communications technologies to provide and improve education sector services, have enabled the student and organizations to deliver better performance and improve effectiveness and efficiency.</w:t>
      </w:r>
      <w:r w:rsidR="002B7ED5" w:rsidRPr="00874B40">
        <w:rPr>
          <w:rFonts w:ascii="Times New Roman" w:hAnsi="Times New Roman" w:cs="Times New Roman"/>
          <w:sz w:val="24"/>
          <w:szCs w:val="24"/>
        </w:rPr>
        <w:t xml:space="preserve"> </w:t>
      </w:r>
      <w:r w:rsidR="002B7ED5" w:rsidRPr="00874B40">
        <w:rPr>
          <w:rFonts w:ascii="Times New Roman" w:eastAsia="Times New Roman" w:hAnsi="Times New Roman" w:cs="Times New Roman"/>
          <w:sz w:val="24"/>
          <w:szCs w:val="24"/>
        </w:rPr>
        <w:t>Further research is needed to investigate how the faculty members actually interact with information, what specific electronic sources they visit more than others, what search strategies they use, as well as the extent to which their information needs are satisfied.</w:t>
      </w:r>
    </w:p>
    <w:p w:rsidR="00AE6184" w:rsidRPr="00874B40" w:rsidRDefault="00AE6184" w:rsidP="0087152F">
      <w:pPr>
        <w:pStyle w:val="Default"/>
        <w:spacing w:line="360" w:lineRule="auto"/>
        <w:jc w:val="both"/>
        <w:rPr>
          <w:rFonts w:ascii="Times New Roman" w:hAnsi="Times New Roman" w:cs="Times New Roman"/>
        </w:rPr>
      </w:pPr>
    </w:p>
    <w:p w:rsidR="009D3749" w:rsidRPr="00874B40" w:rsidRDefault="006C4644" w:rsidP="008F5AF6">
      <w:pPr>
        <w:spacing w:after="0" w:line="360" w:lineRule="auto"/>
        <w:jc w:val="both"/>
        <w:rPr>
          <w:rFonts w:ascii="Times New Roman" w:hAnsi="Times New Roman" w:cs="Times New Roman"/>
          <w:color w:val="000000" w:themeColor="text1"/>
          <w:sz w:val="24"/>
          <w:szCs w:val="24"/>
        </w:rPr>
      </w:pPr>
      <w:r w:rsidRPr="00874B40">
        <w:rPr>
          <w:rFonts w:ascii="Times New Roman" w:hAnsi="Times New Roman" w:cs="Times New Roman"/>
          <w:color w:val="000000" w:themeColor="text1"/>
          <w:sz w:val="24"/>
          <w:szCs w:val="24"/>
        </w:rPr>
        <w:t xml:space="preserve">The past fashion provides designers with inspiration, but the present fashion </w:t>
      </w:r>
      <w:r w:rsidR="00686BDE" w:rsidRPr="00874B40">
        <w:rPr>
          <w:rFonts w:ascii="Times New Roman" w:hAnsi="Times New Roman" w:cs="Times New Roman"/>
          <w:color w:val="000000" w:themeColor="text1"/>
          <w:sz w:val="24"/>
          <w:szCs w:val="24"/>
        </w:rPr>
        <w:t>is</w:t>
      </w:r>
      <w:r w:rsidRPr="00874B40">
        <w:rPr>
          <w:rFonts w:ascii="Times New Roman" w:hAnsi="Times New Roman" w:cs="Times New Roman"/>
          <w:color w:val="000000" w:themeColor="text1"/>
          <w:sz w:val="24"/>
          <w:szCs w:val="24"/>
        </w:rPr>
        <w:t xml:space="preserve"> updated to meet the sensibilities of today’s </w:t>
      </w:r>
      <w:r w:rsidR="000861E9" w:rsidRPr="00874B40">
        <w:rPr>
          <w:rFonts w:ascii="Times New Roman" w:hAnsi="Times New Roman" w:cs="Times New Roman"/>
          <w:color w:val="000000" w:themeColor="text1"/>
          <w:sz w:val="24"/>
          <w:szCs w:val="24"/>
        </w:rPr>
        <w:t>consumer. Thus</w:t>
      </w:r>
      <w:r w:rsidRPr="00874B40">
        <w:rPr>
          <w:rFonts w:ascii="Times New Roman" w:hAnsi="Times New Roman" w:cs="Times New Roman"/>
          <w:color w:val="000000" w:themeColor="text1"/>
          <w:sz w:val="24"/>
          <w:szCs w:val="24"/>
        </w:rPr>
        <w:t xml:space="preserve"> </w:t>
      </w:r>
      <w:r w:rsidR="00423A45" w:rsidRPr="00874B40">
        <w:rPr>
          <w:rFonts w:ascii="Times New Roman" w:hAnsi="Times New Roman" w:cs="Times New Roman"/>
          <w:color w:val="000000" w:themeColor="text1"/>
          <w:sz w:val="24"/>
          <w:szCs w:val="24"/>
        </w:rPr>
        <w:t>e</w:t>
      </w:r>
      <w:r w:rsidRPr="00874B40">
        <w:rPr>
          <w:rFonts w:ascii="Times New Roman" w:hAnsi="Times New Roman" w:cs="Times New Roman"/>
          <w:color w:val="000000" w:themeColor="text1"/>
          <w:sz w:val="24"/>
          <w:szCs w:val="24"/>
        </w:rPr>
        <w:t>-resources are very useful and informative to the user. Overall e-resources are extremely useful for study and research work</w:t>
      </w:r>
      <w:r w:rsidR="008F6EE6" w:rsidRPr="00874B40">
        <w:rPr>
          <w:rFonts w:ascii="Times New Roman" w:hAnsi="Times New Roman" w:cs="Times New Roman"/>
          <w:color w:val="000000" w:themeColor="text1"/>
          <w:sz w:val="24"/>
          <w:szCs w:val="24"/>
        </w:rPr>
        <w:t>,</w:t>
      </w:r>
      <w:r w:rsidRPr="00874B40">
        <w:rPr>
          <w:rFonts w:ascii="Times New Roman" w:hAnsi="Times New Roman" w:cs="Times New Roman"/>
          <w:color w:val="000000" w:themeColor="text1"/>
          <w:sz w:val="24"/>
          <w:szCs w:val="24"/>
        </w:rPr>
        <w:t xml:space="preserve"> </w:t>
      </w:r>
      <w:r w:rsidR="003A376D" w:rsidRPr="00874B40">
        <w:rPr>
          <w:rFonts w:ascii="Times New Roman" w:hAnsi="Times New Roman" w:cs="Times New Roman"/>
          <w:color w:val="000000" w:themeColor="text1"/>
          <w:sz w:val="24"/>
          <w:szCs w:val="24"/>
        </w:rPr>
        <w:t>k</w:t>
      </w:r>
      <w:r w:rsidR="00CC3745" w:rsidRPr="00874B40">
        <w:rPr>
          <w:rFonts w:ascii="Times New Roman" w:hAnsi="Times New Roman" w:cs="Times New Roman"/>
          <w:color w:val="000000" w:themeColor="text1"/>
          <w:sz w:val="24"/>
          <w:szCs w:val="24"/>
        </w:rPr>
        <w:t xml:space="preserve">eeping pace with the </w:t>
      </w:r>
      <w:r w:rsidR="000861E9" w:rsidRPr="00874B40">
        <w:rPr>
          <w:rFonts w:ascii="Times New Roman" w:hAnsi="Times New Roman" w:cs="Times New Roman"/>
          <w:color w:val="000000" w:themeColor="text1"/>
          <w:sz w:val="24"/>
          <w:szCs w:val="24"/>
        </w:rPr>
        <w:t>changing technology</w:t>
      </w:r>
      <w:r w:rsidR="00CC3745" w:rsidRPr="00874B40">
        <w:rPr>
          <w:rFonts w:ascii="Times New Roman" w:hAnsi="Times New Roman" w:cs="Times New Roman"/>
          <w:color w:val="000000" w:themeColor="text1"/>
          <w:sz w:val="24"/>
          <w:szCs w:val="24"/>
        </w:rPr>
        <w:t xml:space="preserve"> and providing a</w:t>
      </w:r>
      <w:r w:rsidR="00764223" w:rsidRPr="00874B40">
        <w:rPr>
          <w:rFonts w:ascii="Times New Roman" w:hAnsi="Times New Roman" w:cs="Times New Roman"/>
          <w:color w:val="000000" w:themeColor="text1"/>
          <w:sz w:val="24"/>
          <w:szCs w:val="24"/>
        </w:rPr>
        <w:t xml:space="preserve"> knowledge </w:t>
      </w:r>
      <w:r w:rsidR="000861E9" w:rsidRPr="00874B40">
        <w:rPr>
          <w:rFonts w:ascii="Times New Roman" w:hAnsi="Times New Roman" w:cs="Times New Roman"/>
          <w:color w:val="000000" w:themeColor="text1"/>
          <w:sz w:val="24"/>
          <w:szCs w:val="24"/>
        </w:rPr>
        <w:t>resource usage</w:t>
      </w:r>
      <w:r w:rsidR="00764223" w:rsidRPr="00874B40">
        <w:rPr>
          <w:rFonts w:ascii="Times New Roman" w:hAnsi="Times New Roman" w:cs="Times New Roman"/>
          <w:color w:val="000000" w:themeColor="text1"/>
          <w:sz w:val="24"/>
          <w:szCs w:val="24"/>
        </w:rPr>
        <w:t xml:space="preserve"> that excites the student community</w:t>
      </w:r>
      <w:r w:rsidR="00F85ED6" w:rsidRPr="00874B40">
        <w:rPr>
          <w:rFonts w:ascii="Times New Roman" w:hAnsi="Times New Roman" w:cs="Times New Roman"/>
          <w:color w:val="000000" w:themeColor="text1"/>
          <w:sz w:val="24"/>
          <w:szCs w:val="24"/>
        </w:rPr>
        <w:t>. ICT forms a significant</w:t>
      </w:r>
      <w:r w:rsidR="00764223" w:rsidRPr="00874B40">
        <w:rPr>
          <w:rFonts w:ascii="Times New Roman" w:hAnsi="Times New Roman" w:cs="Times New Roman"/>
          <w:color w:val="000000" w:themeColor="text1"/>
          <w:sz w:val="24"/>
          <w:szCs w:val="24"/>
        </w:rPr>
        <w:t xml:space="preserve"> step in taking forward </w:t>
      </w:r>
      <w:r w:rsidR="00257047" w:rsidRPr="00874B40">
        <w:rPr>
          <w:rFonts w:ascii="Times New Roman" w:hAnsi="Times New Roman" w:cs="Times New Roman"/>
          <w:color w:val="000000" w:themeColor="text1"/>
          <w:sz w:val="24"/>
          <w:szCs w:val="24"/>
        </w:rPr>
        <w:t>Knowledge</w:t>
      </w:r>
      <w:r w:rsidR="00764223" w:rsidRPr="00874B40">
        <w:rPr>
          <w:rFonts w:ascii="Times New Roman" w:hAnsi="Times New Roman" w:cs="Times New Roman"/>
          <w:color w:val="000000" w:themeColor="text1"/>
          <w:sz w:val="24"/>
          <w:szCs w:val="24"/>
        </w:rPr>
        <w:t xml:space="preserve"> </w:t>
      </w:r>
      <w:r w:rsidR="00257047" w:rsidRPr="00874B40">
        <w:rPr>
          <w:rFonts w:ascii="Times New Roman" w:hAnsi="Times New Roman" w:cs="Times New Roman"/>
          <w:color w:val="000000" w:themeColor="text1"/>
          <w:sz w:val="24"/>
          <w:szCs w:val="24"/>
        </w:rPr>
        <w:t>C</w:t>
      </w:r>
      <w:r w:rsidR="00D27E8F" w:rsidRPr="00874B40">
        <w:rPr>
          <w:rFonts w:ascii="Times New Roman" w:hAnsi="Times New Roman" w:cs="Times New Roman"/>
          <w:color w:val="000000" w:themeColor="text1"/>
          <w:sz w:val="24"/>
          <w:szCs w:val="24"/>
        </w:rPr>
        <w:t>enters</w:t>
      </w:r>
      <w:r w:rsidR="00764223" w:rsidRPr="00874B40">
        <w:rPr>
          <w:rFonts w:ascii="Times New Roman" w:hAnsi="Times New Roman" w:cs="Times New Roman"/>
          <w:color w:val="000000" w:themeColor="text1"/>
          <w:sz w:val="24"/>
          <w:szCs w:val="24"/>
        </w:rPr>
        <w:t xml:space="preserve"> to meet the ever changing demands of the student community.</w:t>
      </w:r>
      <w:r w:rsidR="00B251E7" w:rsidRPr="00874B40">
        <w:rPr>
          <w:rFonts w:ascii="Times New Roman" w:hAnsi="Times New Roman" w:cs="Times New Roman"/>
          <w:color w:val="000000" w:themeColor="text1"/>
          <w:sz w:val="24"/>
          <w:szCs w:val="24"/>
        </w:rPr>
        <w:t xml:space="preserve"> </w:t>
      </w:r>
      <w:r w:rsidR="00AE61CA" w:rsidRPr="00874B40">
        <w:rPr>
          <w:rFonts w:ascii="Times New Roman" w:eastAsia="Times New Roman" w:hAnsi="Times New Roman" w:cs="Times New Roman"/>
          <w:color w:val="000000" w:themeColor="text1"/>
          <w:sz w:val="24"/>
          <w:szCs w:val="24"/>
        </w:rPr>
        <w:t>This study will continue as a research, and the results will be shared with academic and professional communities.</w:t>
      </w:r>
      <w:r w:rsidR="0072784D" w:rsidRPr="00874B40">
        <w:rPr>
          <w:rFonts w:ascii="Times New Roman" w:eastAsia="Times New Roman" w:hAnsi="Times New Roman" w:cs="Times New Roman"/>
          <w:color w:val="000000" w:themeColor="text1"/>
          <w:sz w:val="24"/>
          <w:szCs w:val="24"/>
        </w:rPr>
        <w:t xml:space="preserve"> </w:t>
      </w:r>
    </w:p>
    <w:p w:rsidR="001E40FD" w:rsidRDefault="001E40FD" w:rsidP="00E52960">
      <w:pPr>
        <w:pStyle w:val="Default"/>
        <w:spacing w:line="360" w:lineRule="auto"/>
        <w:jc w:val="center"/>
        <w:rPr>
          <w:rFonts w:ascii="Times New Roman" w:hAnsi="Times New Roman" w:cs="Times New Roman"/>
          <w:color w:val="00B050"/>
        </w:rPr>
      </w:pPr>
    </w:p>
    <w:p w:rsidR="001E40FD" w:rsidRDefault="001E40FD" w:rsidP="00E52960">
      <w:pPr>
        <w:pStyle w:val="Default"/>
        <w:spacing w:line="360" w:lineRule="auto"/>
        <w:jc w:val="center"/>
        <w:rPr>
          <w:rFonts w:ascii="Times New Roman" w:hAnsi="Times New Roman" w:cs="Times New Roman"/>
          <w:color w:val="00B050"/>
        </w:rPr>
      </w:pPr>
    </w:p>
    <w:p w:rsidR="00E52960" w:rsidRPr="001E40FD" w:rsidRDefault="00E52960" w:rsidP="00E52960">
      <w:pPr>
        <w:pStyle w:val="Default"/>
        <w:spacing w:line="360" w:lineRule="auto"/>
        <w:jc w:val="center"/>
        <w:rPr>
          <w:rFonts w:ascii="Times New Roman" w:hAnsi="Times New Roman" w:cs="Times New Roman"/>
          <w:color w:val="auto"/>
        </w:rPr>
      </w:pPr>
      <w:r w:rsidRPr="001E40FD">
        <w:rPr>
          <w:rFonts w:ascii="Times New Roman" w:hAnsi="Times New Roman" w:cs="Times New Roman"/>
          <w:color w:val="auto"/>
        </w:rPr>
        <w:t>-----------------------------------------------------</w:t>
      </w:r>
    </w:p>
    <w:p w:rsidR="005A6D0F" w:rsidRDefault="005A6D0F" w:rsidP="00BA5F8A">
      <w:pPr>
        <w:pStyle w:val="Default"/>
        <w:spacing w:line="360" w:lineRule="auto"/>
        <w:jc w:val="both"/>
        <w:rPr>
          <w:rFonts w:ascii="Times New Roman" w:hAnsi="Times New Roman" w:cs="Times New Roman"/>
          <w:b/>
          <w:color w:val="00B050"/>
        </w:rPr>
      </w:pPr>
    </w:p>
    <w:p w:rsidR="001E40FD" w:rsidRDefault="001E40FD" w:rsidP="00BA5F8A">
      <w:pPr>
        <w:pStyle w:val="Default"/>
        <w:spacing w:line="360" w:lineRule="auto"/>
        <w:jc w:val="both"/>
        <w:rPr>
          <w:rFonts w:ascii="Times New Roman" w:hAnsi="Times New Roman" w:cs="Times New Roman"/>
          <w:b/>
          <w:color w:val="00B050"/>
        </w:rPr>
      </w:pPr>
    </w:p>
    <w:p w:rsidR="001E40FD" w:rsidRDefault="001E40FD" w:rsidP="00BA5F8A">
      <w:pPr>
        <w:pStyle w:val="Default"/>
        <w:spacing w:line="360" w:lineRule="auto"/>
        <w:jc w:val="both"/>
        <w:rPr>
          <w:rFonts w:ascii="Times New Roman" w:hAnsi="Times New Roman" w:cs="Times New Roman"/>
          <w:b/>
          <w:color w:val="00B050"/>
        </w:rPr>
      </w:pPr>
    </w:p>
    <w:p w:rsidR="00D269EC" w:rsidRDefault="00D269EC" w:rsidP="00BA5F8A">
      <w:pPr>
        <w:pStyle w:val="Default"/>
        <w:spacing w:line="360" w:lineRule="auto"/>
        <w:jc w:val="both"/>
        <w:rPr>
          <w:rFonts w:ascii="Times New Roman" w:hAnsi="Times New Roman" w:cs="Times New Roman"/>
          <w:b/>
          <w:color w:val="00B050"/>
        </w:rPr>
      </w:pPr>
    </w:p>
    <w:p w:rsidR="00D269EC" w:rsidRDefault="00D269EC" w:rsidP="00BA5F8A">
      <w:pPr>
        <w:pStyle w:val="Default"/>
        <w:spacing w:line="360" w:lineRule="auto"/>
        <w:jc w:val="both"/>
        <w:rPr>
          <w:rFonts w:ascii="Times New Roman" w:hAnsi="Times New Roman" w:cs="Times New Roman"/>
          <w:b/>
          <w:color w:val="00B050"/>
        </w:rPr>
      </w:pPr>
    </w:p>
    <w:p w:rsidR="00D269EC" w:rsidRDefault="00D269EC" w:rsidP="00BA5F8A">
      <w:pPr>
        <w:pStyle w:val="Default"/>
        <w:spacing w:line="360" w:lineRule="auto"/>
        <w:jc w:val="both"/>
        <w:rPr>
          <w:rFonts w:ascii="Times New Roman" w:hAnsi="Times New Roman" w:cs="Times New Roman"/>
          <w:b/>
          <w:color w:val="00B050"/>
        </w:rPr>
      </w:pPr>
    </w:p>
    <w:p w:rsidR="00D269EC" w:rsidRDefault="00D269EC" w:rsidP="00BA5F8A">
      <w:pPr>
        <w:pStyle w:val="Default"/>
        <w:spacing w:line="360" w:lineRule="auto"/>
        <w:jc w:val="both"/>
        <w:rPr>
          <w:rFonts w:ascii="Times New Roman" w:hAnsi="Times New Roman" w:cs="Times New Roman"/>
          <w:b/>
          <w:color w:val="00B050"/>
        </w:rPr>
      </w:pPr>
    </w:p>
    <w:p w:rsidR="00D269EC" w:rsidRDefault="00D269EC" w:rsidP="00BA5F8A">
      <w:pPr>
        <w:pStyle w:val="Default"/>
        <w:spacing w:line="360" w:lineRule="auto"/>
        <w:jc w:val="both"/>
        <w:rPr>
          <w:rFonts w:ascii="Times New Roman" w:hAnsi="Times New Roman" w:cs="Times New Roman"/>
          <w:b/>
          <w:color w:val="00B050"/>
        </w:rPr>
      </w:pPr>
    </w:p>
    <w:p w:rsidR="00203C00" w:rsidRDefault="00203C00" w:rsidP="00BA5F8A">
      <w:pPr>
        <w:pStyle w:val="Default"/>
        <w:spacing w:line="360" w:lineRule="auto"/>
        <w:jc w:val="both"/>
        <w:rPr>
          <w:rFonts w:ascii="Times New Roman" w:hAnsi="Times New Roman" w:cs="Times New Roman"/>
          <w:b/>
          <w:color w:val="00B050"/>
        </w:rPr>
      </w:pPr>
    </w:p>
    <w:p w:rsidR="00D269EC" w:rsidRDefault="00D269EC" w:rsidP="00BA5F8A">
      <w:pPr>
        <w:pStyle w:val="Default"/>
        <w:spacing w:line="360" w:lineRule="auto"/>
        <w:jc w:val="both"/>
        <w:rPr>
          <w:rFonts w:ascii="Times New Roman" w:hAnsi="Times New Roman" w:cs="Times New Roman"/>
          <w:b/>
          <w:color w:val="00B050"/>
        </w:rPr>
      </w:pPr>
    </w:p>
    <w:p w:rsidR="00FC47A7" w:rsidRPr="00AA3B3C" w:rsidRDefault="00C031B0" w:rsidP="00FC47A7">
      <w:pPr>
        <w:jc w:val="both"/>
        <w:rPr>
          <w:rFonts w:ascii="Times New Roman" w:hAnsi="Times New Roman" w:cs="Times New Roman"/>
          <w:b/>
          <w:sz w:val="28"/>
          <w:szCs w:val="24"/>
        </w:rPr>
      </w:pPr>
      <w:r>
        <w:rPr>
          <w:rFonts w:ascii="Times New Roman" w:hAnsi="Times New Roman" w:cs="Times New Roman"/>
          <w:b/>
          <w:sz w:val="28"/>
          <w:szCs w:val="24"/>
        </w:rPr>
        <w:lastRenderedPageBreak/>
        <w:t>Re</w:t>
      </w:r>
      <w:r w:rsidR="00FC47A7" w:rsidRPr="00AA3B3C">
        <w:rPr>
          <w:rFonts w:ascii="Times New Roman" w:hAnsi="Times New Roman" w:cs="Times New Roman"/>
          <w:b/>
          <w:sz w:val="28"/>
          <w:szCs w:val="24"/>
        </w:rPr>
        <w:t>ferences:</w:t>
      </w:r>
    </w:p>
    <w:p w:rsidR="007E2538" w:rsidRPr="00CC6DE7" w:rsidRDefault="007E2538" w:rsidP="00CC6DE7">
      <w:pPr>
        <w:spacing w:after="0" w:line="360" w:lineRule="auto"/>
        <w:ind w:left="360"/>
        <w:jc w:val="both"/>
        <w:rPr>
          <w:rFonts w:ascii="Times New Roman" w:hAnsi="Times New Roman" w:cs="Times New Roman"/>
          <w:sz w:val="28"/>
          <w:szCs w:val="24"/>
        </w:rPr>
      </w:pPr>
      <w:r w:rsidRPr="00CC6DE7">
        <w:rPr>
          <w:rFonts w:ascii="Times New Roman" w:hAnsi="Times New Roman" w:cs="Times New Roman"/>
          <w:sz w:val="24"/>
          <w:szCs w:val="24"/>
        </w:rPr>
        <w:t xml:space="preserve">Ani, O., &amp; Ahiauzu, B, 2008. Towards effective development of electronic information </w:t>
      </w:r>
      <w:r w:rsidR="005A4FD4" w:rsidRPr="00CC6DE7">
        <w:rPr>
          <w:rFonts w:ascii="Times New Roman" w:hAnsi="Times New Roman" w:cs="Times New Roman"/>
          <w:sz w:val="24"/>
          <w:szCs w:val="24"/>
        </w:rPr>
        <w:t xml:space="preserve"> </w:t>
      </w:r>
      <w:r w:rsidRPr="00CC6DE7">
        <w:rPr>
          <w:rFonts w:ascii="Times New Roman" w:hAnsi="Times New Roman" w:cs="Times New Roman"/>
          <w:sz w:val="24"/>
          <w:szCs w:val="24"/>
        </w:rPr>
        <w:t>resources in Nigerian university libraries.</w:t>
      </w:r>
      <w:r w:rsidRPr="00CC6DE7">
        <w:rPr>
          <w:rFonts w:ascii="Times New Roman" w:hAnsi="Times New Roman" w:cs="Times New Roman"/>
          <w:i/>
          <w:iCs/>
          <w:sz w:val="24"/>
          <w:szCs w:val="24"/>
        </w:rPr>
        <w:t xml:space="preserve"> Library Management, 29</w:t>
      </w:r>
      <w:r w:rsidRPr="00CC6DE7">
        <w:rPr>
          <w:rFonts w:ascii="Times New Roman" w:hAnsi="Times New Roman" w:cs="Times New Roman"/>
          <w:sz w:val="24"/>
          <w:szCs w:val="24"/>
        </w:rPr>
        <w:t xml:space="preserve">(6), 504-514. doi:10.1108/01435120810894527 </w:t>
      </w:r>
      <w:r w:rsidRPr="00CC6DE7">
        <w:rPr>
          <w:rFonts w:ascii="Times New Roman" w:hAnsi="Times New Roman" w:cs="Times New Roman"/>
          <w:sz w:val="24"/>
        </w:rPr>
        <w:t>[Accessed 29 October 2011].</w:t>
      </w:r>
    </w:p>
    <w:p w:rsidR="00EE6C63" w:rsidRDefault="00EE6C63" w:rsidP="00CC6DE7">
      <w:pPr>
        <w:spacing w:after="0" w:line="360" w:lineRule="auto"/>
        <w:ind w:left="360"/>
        <w:jc w:val="both"/>
        <w:rPr>
          <w:rFonts w:ascii="Times New Roman" w:hAnsi="Times New Roman" w:cs="Times New Roman"/>
          <w:sz w:val="24"/>
          <w:szCs w:val="24"/>
        </w:rPr>
      </w:pPr>
    </w:p>
    <w:p w:rsidR="007E2538" w:rsidRDefault="007E2538" w:rsidP="00CC6DE7">
      <w:pPr>
        <w:spacing w:after="0" w:line="360" w:lineRule="auto"/>
        <w:ind w:left="360"/>
        <w:jc w:val="both"/>
        <w:rPr>
          <w:rFonts w:ascii="Times New Roman" w:hAnsi="Times New Roman" w:cs="Times New Roman"/>
          <w:color w:val="000000" w:themeColor="text1"/>
          <w:sz w:val="24"/>
          <w:szCs w:val="24"/>
        </w:rPr>
      </w:pPr>
      <w:r w:rsidRPr="00CC6DE7">
        <w:rPr>
          <w:rFonts w:ascii="Times New Roman" w:hAnsi="Times New Roman" w:cs="Times New Roman"/>
          <w:sz w:val="24"/>
          <w:szCs w:val="24"/>
        </w:rPr>
        <w:t>Bhatt, S</w:t>
      </w:r>
      <w:r w:rsidRPr="00CC6DE7">
        <w:rPr>
          <w:rFonts w:ascii="Times New Roman" w:hAnsi="Times New Roman" w:cs="Times New Roman"/>
        </w:rPr>
        <w:t>,</w:t>
      </w:r>
      <w:r w:rsidRPr="00CC6DE7">
        <w:rPr>
          <w:rFonts w:ascii="Times New Roman" w:hAnsi="Times New Roman" w:cs="Times New Roman"/>
          <w:sz w:val="24"/>
          <w:szCs w:val="24"/>
        </w:rPr>
        <w:t xml:space="preserve"> 2011. E-information usage among engineering academics in </w:t>
      </w:r>
      <w:r w:rsidRPr="00DB2B64">
        <w:rPr>
          <w:rFonts w:ascii="Times New Roman" w:hAnsi="Times New Roman" w:cs="Times New Roman"/>
          <w:sz w:val="24"/>
        </w:rPr>
        <w:t>India</w:t>
      </w:r>
      <w:r w:rsidRPr="00CC6DE7">
        <w:rPr>
          <w:rFonts w:ascii="Times New Roman" w:hAnsi="Times New Roman" w:cs="Times New Roman"/>
          <w:sz w:val="24"/>
          <w:szCs w:val="24"/>
        </w:rPr>
        <w:t xml:space="preserve"> with special reference to rajasthan state.</w:t>
      </w:r>
      <w:r w:rsidRPr="00CC6DE7">
        <w:rPr>
          <w:rFonts w:ascii="Times New Roman" w:hAnsi="Times New Roman" w:cs="Times New Roman"/>
          <w:i/>
          <w:iCs/>
          <w:sz w:val="24"/>
          <w:szCs w:val="24"/>
        </w:rPr>
        <w:t xml:space="preserve"> Library Hi Tech, 29</w:t>
      </w:r>
      <w:r w:rsidRPr="00CC6DE7">
        <w:rPr>
          <w:rFonts w:ascii="Times New Roman" w:hAnsi="Times New Roman" w:cs="Times New Roman"/>
          <w:sz w:val="24"/>
          <w:szCs w:val="24"/>
        </w:rPr>
        <w:t>(3), 496-511. doi:10.1108/07378831111174440)</w:t>
      </w:r>
      <w:r w:rsidRPr="00CC6DE7">
        <w:rPr>
          <w:rFonts w:ascii="Times New Roman" w:hAnsi="Times New Roman" w:cs="Times New Roman"/>
        </w:rPr>
        <w:t xml:space="preserve"> </w:t>
      </w:r>
      <w:r w:rsidRPr="00CC6DE7">
        <w:rPr>
          <w:rFonts w:ascii="Times New Roman" w:hAnsi="Times New Roman" w:cs="Times New Roman"/>
          <w:color w:val="000000" w:themeColor="text1"/>
          <w:sz w:val="24"/>
          <w:szCs w:val="24"/>
        </w:rPr>
        <w:t>[Accessed 2 November 2011]</w:t>
      </w:r>
    </w:p>
    <w:p w:rsidR="000417C8" w:rsidRDefault="000417C8" w:rsidP="00CC6DE7">
      <w:pPr>
        <w:spacing w:after="0" w:line="360" w:lineRule="auto"/>
        <w:ind w:left="360"/>
        <w:jc w:val="both"/>
        <w:rPr>
          <w:rFonts w:ascii="Times New Roman" w:hAnsi="Times New Roman" w:cs="Times New Roman"/>
          <w:color w:val="000000" w:themeColor="text1"/>
          <w:sz w:val="24"/>
          <w:szCs w:val="24"/>
        </w:rPr>
      </w:pPr>
    </w:p>
    <w:p w:rsidR="000417C8" w:rsidRPr="000417C8" w:rsidRDefault="000417C8" w:rsidP="00CC6DE7">
      <w:pPr>
        <w:spacing w:after="0" w:line="360" w:lineRule="auto"/>
        <w:ind w:left="360"/>
        <w:jc w:val="both"/>
        <w:rPr>
          <w:rFonts w:ascii="Times New Roman" w:hAnsi="Times New Roman" w:cs="Times New Roman"/>
          <w:sz w:val="24"/>
          <w:szCs w:val="24"/>
        </w:rPr>
      </w:pPr>
      <w:r w:rsidRPr="000417C8">
        <w:rPr>
          <w:rFonts w:ascii="Times New Roman" w:hAnsi="Times New Roman" w:cs="Times New Roman"/>
          <w:sz w:val="24"/>
          <w:szCs w:val="24"/>
        </w:rPr>
        <w:t xml:space="preserve">Borgman, Christine L., </w:t>
      </w:r>
      <w:r w:rsidR="00283481" w:rsidRPr="00283481">
        <w:rPr>
          <w:rFonts w:ascii="Times New Roman" w:hAnsi="Times New Roman" w:cs="Times New Roman"/>
          <w:sz w:val="24"/>
          <w:szCs w:val="24"/>
        </w:rPr>
        <w:t>Gilliland-Swetland, A.J., Leazer, G.L., Mayer, R., Gwyn</w:t>
      </w:r>
      <w:r w:rsidR="00283481">
        <w:rPr>
          <w:rFonts w:ascii="Times New Roman" w:hAnsi="Times New Roman" w:cs="Times New Roman"/>
          <w:sz w:val="24"/>
          <w:szCs w:val="24"/>
        </w:rPr>
        <w:t>n, D., Gazan, R. and Mautone, P,</w:t>
      </w:r>
      <w:r w:rsidR="00283481" w:rsidRPr="00283481">
        <w:rPr>
          <w:rFonts w:ascii="Times New Roman" w:hAnsi="Times New Roman" w:cs="Times New Roman"/>
          <w:sz w:val="24"/>
          <w:szCs w:val="24"/>
        </w:rPr>
        <w:t xml:space="preserve"> </w:t>
      </w:r>
      <w:r w:rsidRPr="000417C8">
        <w:rPr>
          <w:rFonts w:ascii="Times New Roman" w:hAnsi="Times New Roman" w:cs="Times New Roman"/>
          <w:sz w:val="24"/>
          <w:szCs w:val="24"/>
        </w:rPr>
        <w:t>2000. Evaluating digital libraries</w:t>
      </w:r>
      <w:r w:rsidR="00426FBC">
        <w:rPr>
          <w:rFonts w:ascii="Times New Roman" w:hAnsi="Times New Roman" w:cs="Times New Roman"/>
          <w:sz w:val="24"/>
          <w:szCs w:val="24"/>
        </w:rPr>
        <w:t xml:space="preserve"> </w:t>
      </w:r>
      <w:r w:rsidRPr="000417C8">
        <w:rPr>
          <w:rFonts w:ascii="Times New Roman" w:hAnsi="Times New Roman" w:cs="Times New Roman"/>
          <w:sz w:val="24"/>
          <w:szCs w:val="24"/>
        </w:rPr>
        <w:t>for teaching and learning in undergraduate education: A case study of the Alexandria Digital</w:t>
      </w:r>
      <w:r w:rsidR="00426FBC">
        <w:rPr>
          <w:rFonts w:ascii="Times New Roman" w:hAnsi="Times New Roman" w:cs="Times New Roman"/>
          <w:sz w:val="24"/>
          <w:szCs w:val="24"/>
        </w:rPr>
        <w:t xml:space="preserve"> </w:t>
      </w:r>
      <w:r w:rsidRPr="000417C8">
        <w:rPr>
          <w:rFonts w:ascii="Times New Roman" w:hAnsi="Times New Roman" w:cs="Times New Roman"/>
          <w:sz w:val="24"/>
          <w:szCs w:val="24"/>
        </w:rPr>
        <w:t>Earth Proto</w:t>
      </w:r>
      <w:r w:rsidR="0014755D">
        <w:rPr>
          <w:rFonts w:ascii="Times New Roman" w:hAnsi="Times New Roman" w:cs="Times New Roman"/>
          <w:sz w:val="24"/>
          <w:szCs w:val="24"/>
        </w:rPr>
        <w:t xml:space="preserve"> </w:t>
      </w:r>
      <w:r w:rsidRPr="000417C8">
        <w:rPr>
          <w:rFonts w:ascii="Times New Roman" w:hAnsi="Times New Roman" w:cs="Times New Roman"/>
          <w:sz w:val="24"/>
          <w:szCs w:val="24"/>
        </w:rPr>
        <w:t>Type (ADEPT). LibraryTrends</w:t>
      </w:r>
      <w:r w:rsidR="00426FBC">
        <w:rPr>
          <w:rFonts w:ascii="Times New Roman" w:hAnsi="Times New Roman" w:cs="Times New Roman"/>
          <w:sz w:val="24"/>
          <w:szCs w:val="24"/>
        </w:rPr>
        <w:t>,</w:t>
      </w:r>
      <w:r w:rsidRPr="000417C8">
        <w:rPr>
          <w:rFonts w:ascii="Times New Roman" w:hAnsi="Times New Roman" w:cs="Times New Roman"/>
          <w:sz w:val="24"/>
          <w:szCs w:val="24"/>
        </w:rPr>
        <w:t xml:space="preserve"> 49 (2)</w:t>
      </w:r>
      <w:r w:rsidR="00426FBC">
        <w:rPr>
          <w:rFonts w:ascii="Times New Roman" w:hAnsi="Times New Roman" w:cs="Times New Roman"/>
          <w:sz w:val="24"/>
          <w:szCs w:val="24"/>
        </w:rPr>
        <w:t>,</w:t>
      </w:r>
      <w:r w:rsidRPr="000417C8">
        <w:rPr>
          <w:rFonts w:ascii="Times New Roman" w:hAnsi="Times New Roman" w:cs="Times New Roman"/>
          <w:sz w:val="24"/>
          <w:szCs w:val="24"/>
        </w:rPr>
        <w:t xml:space="preserve"> 228-50.</w:t>
      </w:r>
      <w:r w:rsidR="00576F47">
        <w:rPr>
          <w:rFonts w:ascii="Times New Roman" w:hAnsi="Times New Roman" w:cs="Times New Roman"/>
          <w:sz w:val="24"/>
          <w:szCs w:val="24"/>
        </w:rPr>
        <w:t xml:space="preserve"> Available at </w:t>
      </w:r>
      <w:r w:rsidR="00576F47" w:rsidRPr="001A0CE3">
        <w:rPr>
          <w:rFonts w:ascii="Times New Roman" w:hAnsi="Times New Roman" w:cs="Times New Roman"/>
          <w:sz w:val="24"/>
          <w:szCs w:val="24"/>
        </w:rPr>
        <w:t>http://www.ideals.illinois.edu/bitstream/handle/2142/8333/librarytrendsv49i2c_opt.pdf</w:t>
      </w:r>
      <w:r w:rsidR="00576F47">
        <w:rPr>
          <w:rFonts w:ascii="Times New Roman" w:hAnsi="Times New Roman" w:cs="Times New Roman"/>
          <w:sz w:val="24"/>
          <w:szCs w:val="24"/>
        </w:rPr>
        <w:t xml:space="preserve"> </w:t>
      </w:r>
      <w:r w:rsidR="00576F47" w:rsidRPr="001C0EAF">
        <w:rPr>
          <w:rFonts w:ascii="Times New Roman" w:hAnsi="Times New Roman" w:cs="Times New Roman"/>
          <w:sz w:val="24"/>
          <w:szCs w:val="24"/>
        </w:rPr>
        <w:t>[</w:t>
      </w:r>
      <w:r w:rsidR="00576F47">
        <w:rPr>
          <w:rFonts w:ascii="Times New Roman" w:hAnsi="Times New Roman" w:cs="Times New Roman"/>
          <w:sz w:val="24"/>
          <w:szCs w:val="24"/>
        </w:rPr>
        <w:t>Accessed on 15 Oct 2011]</w:t>
      </w:r>
    </w:p>
    <w:p w:rsidR="00EE6C63" w:rsidRDefault="00EE6C63" w:rsidP="00CC6DE7">
      <w:pPr>
        <w:spacing w:after="0" w:line="360" w:lineRule="auto"/>
        <w:ind w:left="360"/>
        <w:jc w:val="both"/>
        <w:rPr>
          <w:rFonts w:ascii="Times New Roman" w:hAnsi="Times New Roman" w:cs="Times New Roman"/>
          <w:sz w:val="24"/>
          <w:szCs w:val="24"/>
        </w:rPr>
      </w:pPr>
    </w:p>
    <w:p w:rsidR="00AE5E7D" w:rsidRDefault="00AE5E7D" w:rsidP="00CC6DE7">
      <w:pPr>
        <w:spacing w:after="0" w:line="360" w:lineRule="auto"/>
        <w:ind w:left="360"/>
        <w:jc w:val="both"/>
        <w:rPr>
          <w:rFonts w:ascii="Times New Roman" w:hAnsi="Times New Roman" w:cs="Times New Roman"/>
          <w:sz w:val="24"/>
          <w:szCs w:val="24"/>
        </w:rPr>
      </w:pPr>
      <w:r w:rsidRPr="00AE5E7D">
        <w:rPr>
          <w:rFonts w:ascii="Times New Roman" w:hAnsi="Times New Roman" w:cs="Times New Roman"/>
          <w:sz w:val="24"/>
          <w:szCs w:val="24"/>
        </w:rPr>
        <w:t>Chowdhury, S., Landoni, M., &amp; Gib</w:t>
      </w:r>
      <w:r>
        <w:rPr>
          <w:rFonts w:ascii="Times New Roman" w:hAnsi="Times New Roman" w:cs="Times New Roman"/>
          <w:sz w:val="24"/>
          <w:szCs w:val="24"/>
        </w:rPr>
        <w:t xml:space="preserve">b, F, </w:t>
      </w:r>
      <w:r w:rsidRPr="00AE5E7D">
        <w:rPr>
          <w:rFonts w:ascii="Times New Roman" w:hAnsi="Times New Roman" w:cs="Times New Roman"/>
          <w:sz w:val="24"/>
          <w:szCs w:val="24"/>
        </w:rPr>
        <w:t>2006. Usability and impact of digital libraries: A review.</w:t>
      </w:r>
      <w:r w:rsidRPr="00AE5E7D">
        <w:rPr>
          <w:rFonts w:ascii="Times New Roman" w:hAnsi="Times New Roman" w:cs="Times New Roman"/>
          <w:i/>
          <w:iCs/>
          <w:sz w:val="24"/>
          <w:szCs w:val="24"/>
        </w:rPr>
        <w:t xml:space="preserve"> Online Information Review, 30</w:t>
      </w:r>
      <w:r w:rsidRPr="00AE5E7D">
        <w:rPr>
          <w:rFonts w:ascii="Times New Roman" w:hAnsi="Times New Roman" w:cs="Times New Roman"/>
          <w:sz w:val="24"/>
          <w:szCs w:val="24"/>
        </w:rPr>
        <w:t>(6), 656-680. doi:10.1108/14684520610716153</w:t>
      </w:r>
      <w:r>
        <w:rPr>
          <w:rFonts w:ascii="Times New Roman" w:hAnsi="Times New Roman" w:cs="Times New Roman"/>
          <w:sz w:val="24"/>
          <w:szCs w:val="24"/>
        </w:rPr>
        <w:t xml:space="preserve">. </w:t>
      </w:r>
      <w:r w:rsidRPr="00CC6DE7">
        <w:rPr>
          <w:rFonts w:ascii="Times New Roman" w:hAnsi="Times New Roman" w:cs="Times New Roman"/>
          <w:sz w:val="24"/>
          <w:szCs w:val="24"/>
        </w:rPr>
        <w:t>[Accessed 20 October 2011]</w:t>
      </w:r>
    </w:p>
    <w:p w:rsidR="00AE5E7D" w:rsidRDefault="00AE5E7D" w:rsidP="00CC6DE7">
      <w:pPr>
        <w:spacing w:after="0" w:line="360" w:lineRule="auto"/>
        <w:ind w:left="360"/>
        <w:jc w:val="both"/>
        <w:rPr>
          <w:rFonts w:ascii="Times New Roman" w:hAnsi="Times New Roman" w:cs="Times New Roman"/>
          <w:sz w:val="24"/>
          <w:szCs w:val="24"/>
        </w:rPr>
      </w:pPr>
    </w:p>
    <w:p w:rsidR="007E2538" w:rsidRDefault="007E2538" w:rsidP="00CC6DE7">
      <w:pPr>
        <w:spacing w:after="0" w:line="360" w:lineRule="auto"/>
        <w:ind w:left="360"/>
        <w:jc w:val="both"/>
        <w:rPr>
          <w:rFonts w:ascii="Times New Roman" w:hAnsi="Times New Roman" w:cs="Times New Roman"/>
          <w:sz w:val="24"/>
          <w:szCs w:val="24"/>
        </w:rPr>
      </w:pPr>
      <w:r w:rsidRPr="00CC6DE7">
        <w:rPr>
          <w:rFonts w:ascii="Times New Roman" w:hAnsi="Times New Roman" w:cs="Times New Roman"/>
          <w:sz w:val="24"/>
          <w:szCs w:val="24"/>
        </w:rPr>
        <w:t>Deng, H, 2010. Emerging patterns and trends in utilizing electronic resources in a higher education environment.</w:t>
      </w:r>
      <w:r w:rsidRPr="00CC6DE7">
        <w:rPr>
          <w:rFonts w:ascii="Times New Roman" w:hAnsi="Times New Roman" w:cs="Times New Roman"/>
          <w:i/>
          <w:iCs/>
          <w:sz w:val="24"/>
          <w:szCs w:val="24"/>
        </w:rPr>
        <w:t xml:space="preserve"> New Library World, 111</w:t>
      </w:r>
      <w:r w:rsidRPr="00CC6DE7">
        <w:rPr>
          <w:rFonts w:ascii="Times New Roman" w:hAnsi="Times New Roman" w:cs="Times New Roman"/>
          <w:sz w:val="24"/>
          <w:szCs w:val="24"/>
        </w:rPr>
        <w:t>(3), 87-103. doi:10.1108/03074801011027600 [Accessed 20 October 2011]</w:t>
      </w:r>
    </w:p>
    <w:p w:rsidR="00A459FA" w:rsidRDefault="00A459FA" w:rsidP="00CC6DE7">
      <w:pPr>
        <w:spacing w:after="0" w:line="360" w:lineRule="auto"/>
        <w:ind w:left="360"/>
        <w:jc w:val="both"/>
        <w:rPr>
          <w:rFonts w:ascii="Times New Roman" w:hAnsi="Times New Roman" w:cs="Times New Roman"/>
          <w:sz w:val="24"/>
          <w:szCs w:val="24"/>
        </w:rPr>
      </w:pPr>
    </w:p>
    <w:p w:rsidR="00A459FA" w:rsidRDefault="00A459FA" w:rsidP="00CC6DE7">
      <w:pPr>
        <w:spacing w:after="0" w:line="360" w:lineRule="auto"/>
        <w:ind w:left="360"/>
        <w:jc w:val="both"/>
        <w:rPr>
          <w:rFonts w:ascii="Times New Roman" w:hAnsi="Times New Roman" w:cs="Times New Roman"/>
          <w:sz w:val="24"/>
          <w:szCs w:val="24"/>
        </w:rPr>
      </w:pPr>
      <w:r w:rsidRPr="00A459FA">
        <w:rPr>
          <w:rFonts w:ascii="Times New Roman" w:hAnsi="Times New Roman" w:cs="Times New Roman"/>
          <w:sz w:val="24"/>
          <w:szCs w:val="24"/>
        </w:rPr>
        <w:t>Fox, Edward A., and Shalini R. Urs</w:t>
      </w:r>
      <w:r>
        <w:rPr>
          <w:rFonts w:ascii="Times New Roman" w:hAnsi="Times New Roman" w:cs="Times New Roman"/>
          <w:sz w:val="24"/>
          <w:szCs w:val="24"/>
        </w:rPr>
        <w:t>,</w:t>
      </w:r>
      <w:r w:rsidRPr="00A459FA">
        <w:rPr>
          <w:rFonts w:ascii="Times New Roman" w:hAnsi="Times New Roman" w:cs="Times New Roman"/>
          <w:sz w:val="24"/>
          <w:szCs w:val="24"/>
        </w:rPr>
        <w:t xml:space="preserve"> 2002. Digital libraries. Vol. 36 of Annual review of information science and technology, ed. Biaise Cronin, 503-89. Medford, N.J.: Information Today.</w:t>
      </w:r>
      <w:r>
        <w:rPr>
          <w:rFonts w:ascii="Times New Roman" w:hAnsi="Times New Roman" w:cs="Times New Roman"/>
          <w:sz w:val="24"/>
          <w:szCs w:val="24"/>
        </w:rPr>
        <w:t xml:space="preserve"> </w:t>
      </w:r>
    </w:p>
    <w:p w:rsidR="00EE6C63" w:rsidRDefault="00EE6C63" w:rsidP="00CC6DE7">
      <w:pPr>
        <w:spacing w:after="0" w:line="360" w:lineRule="auto"/>
        <w:ind w:left="360"/>
        <w:jc w:val="both"/>
        <w:rPr>
          <w:rFonts w:ascii="Times New Roman" w:hAnsi="Times New Roman" w:cs="Times New Roman"/>
          <w:color w:val="231F20"/>
          <w:sz w:val="24"/>
          <w:szCs w:val="24"/>
        </w:rPr>
      </w:pPr>
    </w:p>
    <w:p w:rsidR="007E2538" w:rsidRPr="00CC6DE7" w:rsidRDefault="007E2538" w:rsidP="00CC6DE7">
      <w:pPr>
        <w:spacing w:after="0" w:line="360" w:lineRule="auto"/>
        <w:ind w:left="360"/>
        <w:jc w:val="both"/>
        <w:rPr>
          <w:rFonts w:ascii="Times New Roman" w:hAnsi="Times New Roman" w:cs="Times New Roman"/>
          <w:sz w:val="28"/>
          <w:szCs w:val="24"/>
        </w:rPr>
      </w:pPr>
      <w:r w:rsidRPr="00CC6DE7">
        <w:rPr>
          <w:rFonts w:ascii="Times New Roman" w:hAnsi="Times New Roman" w:cs="Times New Roman"/>
          <w:sz w:val="24"/>
        </w:rPr>
        <w:t xml:space="preserve">Fust, W, 2003. Knowledge Society, Knowledge Management and ICT. </w:t>
      </w:r>
      <w:r w:rsidRPr="00CC6DE7">
        <w:rPr>
          <w:rStyle w:val="Emphasis"/>
          <w:rFonts w:ascii="Times New Roman" w:hAnsi="Times New Roman" w:cs="Times New Roman"/>
          <w:sz w:val="24"/>
        </w:rPr>
        <w:t>Community Development Library</w:t>
      </w:r>
      <w:r w:rsidRPr="00CC6DE7">
        <w:rPr>
          <w:rFonts w:ascii="Times New Roman" w:hAnsi="Times New Roman" w:cs="Times New Roman"/>
          <w:sz w:val="24"/>
        </w:rPr>
        <w:t xml:space="preserve">, Available at: </w:t>
      </w:r>
      <w:r w:rsidRPr="009B1D6F">
        <w:rPr>
          <w:rFonts w:ascii="Times New Roman" w:hAnsi="Times New Roman" w:cs="Times New Roman"/>
          <w:sz w:val="24"/>
        </w:rPr>
        <w:t>http://www.sdc.admin.ch/ressources/resource_en_23628.pdf</w:t>
      </w:r>
      <w:r w:rsidRPr="00CC6DE7">
        <w:rPr>
          <w:rFonts w:ascii="Times New Roman" w:hAnsi="Times New Roman" w:cs="Times New Roman"/>
          <w:sz w:val="24"/>
        </w:rPr>
        <w:t xml:space="preserve"> [Accessed 19 October 2011].</w:t>
      </w:r>
    </w:p>
    <w:p w:rsidR="007E2538" w:rsidRPr="00CC6DE7" w:rsidRDefault="007E2538" w:rsidP="00CC6DE7">
      <w:pPr>
        <w:spacing w:after="0" w:line="360" w:lineRule="auto"/>
        <w:ind w:left="360"/>
        <w:jc w:val="both"/>
        <w:rPr>
          <w:rFonts w:ascii="Times New Roman" w:eastAsia="Times New Roman" w:hAnsi="Times New Roman" w:cs="Times New Roman"/>
          <w:color w:val="FF0000"/>
          <w:sz w:val="24"/>
          <w:szCs w:val="24"/>
        </w:rPr>
      </w:pPr>
      <w:proofErr w:type="spellStart"/>
      <w:proofErr w:type="gramStart"/>
      <w:r w:rsidRPr="00CC6DE7">
        <w:rPr>
          <w:rFonts w:ascii="Times New Roman" w:hAnsi="Times New Roman" w:cs="Times New Roman"/>
          <w:sz w:val="24"/>
          <w:szCs w:val="24"/>
        </w:rPr>
        <w:lastRenderedPageBreak/>
        <w:t>Gao</w:t>
      </w:r>
      <w:proofErr w:type="spellEnd"/>
      <w:proofErr w:type="gramEnd"/>
      <w:r w:rsidRPr="00CC6DE7">
        <w:rPr>
          <w:rFonts w:ascii="Times New Roman" w:hAnsi="Times New Roman" w:cs="Times New Roman"/>
          <w:sz w:val="24"/>
          <w:szCs w:val="24"/>
        </w:rPr>
        <w:t>, F., Li, M., &amp; Clarke, S, 2008. Knowledge, management, and knowledge management in business operations.</w:t>
      </w:r>
      <w:r w:rsidRPr="00CC6DE7">
        <w:rPr>
          <w:rFonts w:ascii="Times New Roman" w:hAnsi="Times New Roman" w:cs="Times New Roman"/>
          <w:i/>
          <w:iCs/>
          <w:sz w:val="24"/>
          <w:szCs w:val="24"/>
        </w:rPr>
        <w:t xml:space="preserve"> Journal of Knowledge Management, 12</w:t>
      </w:r>
      <w:r w:rsidRPr="00CC6DE7">
        <w:rPr>
          <w:rFonts w:ascii="Times New Roman" w:hAnsi="Times New Roman" w:cs="Times New Roman"/>
          <w:sz w:val="24"/>
          <w:szCs w:val="24"/>
        </w:rPr>
        <w:t xml:space="preserve">(2), 3-17. doi:10.1108/13673270810859479 </w:t>
      </w:r>
      <w:r w:rsidRPr="00CC6DE7">
        <w:rPr>
          <w:rFonts w:ascii="Times New Roman" w:hAnsi="Times New Roman" w:cs="Times New Roman"/>
          <w:color w:val="000000" w:themeColor="text1"/>
          <w:sz w:val="24"/>
          <w:szCs w:val="24"/>
        </w:rPr>
        <w:t>[Accessed 2 November 2011]</w:t>
      </w:r>
    </w:p>
    <w:p w:rsidR="00EE6C63" w:rsidRDefault="00EE6C63" w:rsidP="00CC6DE7">
      <w:pPr>
        <w:spacing w:after="0" w:line="360" w:lineRule="auto"/>
        <w:ind w:left="360"/>
        <w:jc w:val="both"/>
        <w:rPr>
          <w:rFonts w:ascii="Times New Roman" w:hAnsi="Times New Roman" w:cs="Times New Roman"/>
          <w:color w:val="000000" w:themeColor="text1"/>
          <w:sz w:val="24"/>
          <w:szCs w:val="24"/>
        </w:rPr>
      </w:pPr>
    </w:p>
    <w:p w:rsidR="007E2538" w:rsidRPr="00CC6DE7" w:rsidRDefault="007E2538" w:rsidP="00CC6DE7">
      <w:pPr>
        <w:spacing w:after="0" w:line="360" w:lineRule="auto"/>
        <w:ind w:left="360"/>
        <w:jc w:val="both"/>
        <w:rPr>
          <w:rFonts w:ascii="Times New Roman" w:hAnsi="Times New Roman" w:cs="Times New Roman"/>
          <w:color w:val="000000" w:themeColor="text1"/>
          <w:sz w:val="24"/>
          <w:szCs w:val="24"/>
        </w:rPr>
      </w:pPr>
      <w:r w:rsidRPr="00CC6DE7">
        <w:rPr>
          <w:rFonts w:ascii="Times New Roman" w:hAnsi="Times New Roman" w:cs="Times New Roman"/>
          <w:color w:val="000000" w:themeColor="text1"/>
          <w:sz w:val="24"/>
          <w:szCs w:val="24"/>
        </w:rPr>
        <w:t xml:space="preserve">Guerin, Polly, 2005. </w:t>
      </w:r>
      <w:r w:rsidRPr="00CC6DE7">
        <w:rPr>
          <w:rFonts w:ascii="Times New Roman" w:hAnsi="Times New Roman" w:cs="Times New Roman"/>
          <w:i/>
          <w:color w:val="000000" w:themeColor="text1"/>
          <w:sz w:val="24"/>
          <w:szCs w:val="24"/>
        </w:rPr>
        <w:t>Creative fashion presentations</w:t>
      </w:r>
      <w:r w:rsidRPr="00CC6DE7">
        <w:rPr>
          <w:rFonts w:ascii="Times New Roman" w:hAnsi="Times New Roman" w:cs="Times New Roman"/>
          <w:color w:val="000000" w:themeColor="text1"/>
          <w:sz w:val="24"/>
          <w:szCs w:val="24"/>
        </w:rPr>
        <w:t>, 2nd ed.  New York: Fairchild books.</w:t>
      </w:r>
    </w:p>
    <w:p w:rsidR="00EE6C63" w:rsidRDefault="00EE6C63" w:rsidP="00CC6DE7">
      <w:pPr>
        <w:spacing w:after="0" w:line="360" w:lineRule="auto"/>
        <w:ind w:left="360"/>
        <w:jc w:val="both"/>
        <w:rPr>
          <w:rFonts w:ascii="Times New Roman" w:hAnsi="Times New Roman" w:cs="Times New Roman"/>
          <w:sz w:val="24"/>
          <w:szCs w:val="24"/>
        </w:rPr>
      </w:pPr>
    </w:p>
    <w:p w:rsidR="007E2538" w:rsidRPr="00CC6DE7" w:rsidRDefault="007E2538" w:rsidP="00CC6DE7">
      <w:pPr>
        <w:spacing w:after="0" w:line="360" w:lineRule="auto"/>
        <w:ind w:left="360"/>
        <w:jc w:val="both"/>
        <w:rPr>
          <w:rFonts w:ascii="Times New Roman" w:hAnsi="Times New Roman" w:cs="Times New Roman"/>
          <w:color w:val="000000" w:themeColor="text1"/>
          <w:sz w:val="24"/>
          <w:szCs w:val="24"/>
        </w:rPr>
      </w:pPr>
      <w:r w:rsidRPr="00CC6DE7">
        <w:rPr>
          <w:rFonts w:ascii="Times New Roman" w:hAnsi="Times New Roman" w:cs="Times New Roman"/>
          <w:sz w:val="24"/>
          <w:szCs w:val="24"/>
        </w:rPr>
        <w:t>Gunilla Widén-Wulff and Suomi, Reima, 2007. Utilization of Information Resources for Business Success: The Knowledge Sharing Model</w:t>
      </w:r>
      <w:r w:rsidRPr="00CC6DE7">
        <w:rPr>
          <w:rStyle w:val="title"/>
          <w:rFonts w:ascii="Times New Roman" w:hAnsi="Times New Roman" w:cs="Times New Roman"/>
          <w:vanish/>
          <w:sz w:val="24"/>
          <w:szCs w:val="24"/>
        </w:rPr>
        <w:t>false</w:t>
      </w:r>
      <w:r w:rsidRPr="00CC6DE7">
        <w:rPr>
          <w:rStyle w:val="titleauthoretc"/>
          <w:rFonts w:ascii="Times New Roman" w:hAnsi="Times New Roman" w:cs="Times New Roman"/>
          <w:sz w:val="24"/>
          <w:szCs w:val="24"/>
        </w:rPr>
        <w:t xml:space="preserve">. </w:t>
      </w:r>
      <w:r w:rsidRPr="00CC6DE7">
        <w:rPr>
          <w:rFonts w:ascii="Times New Roman" w:hAnsi="Times New Roman" w:cs="Times New Roman"/>
          <w:i/>
          <w:sz w:val="24"/>
          <w:szCs w:val="24"/>
        </w:rPr>
        <w:t>Information Resources Management Journal, 20(1).</w:t>
      </w:r>
      <w:r w:rsidRPr="00CC6DE7">
        <w:rPr>
          <w:rStyle w:val="titleauthoretc"/>
          <w:rFonts w:ascii="Times New Roman" w:hAnsi="Times New Roman" w:cs="Times New Roman"/>
          <w:sz w:val="24"/>
          <w:szCs w:val="24"/>
        </w:rPr>
        <w:t xml:space="preserve"> 46-67. </w:t>
      </w:r>
      <w:r w:rsidRPr="00CC6DE7">
        <w:rPr>
          <w:rFonts w:ascii="Times New Roman" w:hAnsi="Times New Roman" w:cs="Times New Roman"/>
          <w:sz w:val="24"/>
          <w:szCs w:val="24"/>
        </w:rPr>
        <w:t>http://search.proquest.com/docview/215886133/fulltext/133974B51BA28E51014/1?accountid=29895</w:t>
      </w:r>
      <w:r w:rsidRPr="00CC6DE7">
        <w:rPr>
          <w:rFonts w:ascii="Times New Roman" w:hAnsi="Times New Roman" w:cs="Times New Roman"/>
          <w:b/>
          <w:color w:val="FF0000"/>
          <w:sz w:val="24"/>
          <w:szCs w:val="24"/>
        </w:rPr>
        <w:t xml:space="preserve"> </w:t>
      </w:r>
      <w:r w:rsidRPr="00CC6DE7">
        <w:rPr>
          <w:rFonts w:ascii="Times New Roman" w:hAnsi="Times New Roman" w:cs="Times New Roman"/>
          <w:color w:val="000000" w:themeColor="text1"/>
          <w:sz w:val="24"/>
          <w:szCs w:val="24"/>
        </w:rPr>
        <w:t>[Accessed 2 November 2011]</w:t>
      </w:r>
    </w:p>
    <w:p w:rsidR="003D4D31" w:rsidRDefault="003D4D31" w:rsidP="00CC6DE7">
      <w:pPr>
        <w:spacing w:after="0" w:line="360" w:lineRule="auto"/>
        <w:ind w:left="360"/>
      </w:pPr>
    </w:p>
    <w:p w:rsidR="007E2538" w:rsidRPr="00CC6DE7" w:rsidRDefault="007E2538" w:rsidP="00CC6DE7">
      <w:pPr>
        <w:spacing w:after="0" w:line="360" w:lineRule="auto"/>
        <w:ind w:left="360"/>
        <w:jc w:val="both"/>
        <w:rPr>
          <w:rFonts w:ascii="Times New Roman" w:hAnsi="Times New Roman" w:cs="Times New Roman"/>
          <w:sz w:val="24"/>
          <w:szCs w:val="24"/>
        </w:rPr>
      </w:pPr>
      <w:r w:rsidRPr="00CC6DE7">
        <w:rPr>
          <w:rFonts w:ascii="Times New Roman" w:hAnsi="Times New Roman" w:cs="Times New Roman"/>
          <w:sz w:val="24"/>
          <w:szCs w:val="24"/>
        </w:rPr>
        <w:t>Javeed, A. R., Gul, S., &amp; Zahid, A. W, 2010. University libraries: Step towards a web based knowledge management system.</w:t>
      </w:r>
      <w:r w:rsidRPr="00CC6DE7">
        <w:rPr>
          <w:rFonts w:ascii="Times New Roman" w:hAnsi="Times New Roman" w:cs="Times New Roman"/>
          <w:i/>
          <w:iCs/>
          <w:sz w:val="24"/>
          <w:szCs w:val="24"/>
        </w:rPr>
        <w:t xml:space="preserve"> VINE, 40</w:t>
      </w:r>
      <w:r w:rsidRPr="00CC6DE7">
        <w:rPr>
          <w:rFonts w:ascii="Times New Roman" w:hAnsi="Times New Roman" w:cs="Times New Roman"/>
          <w:sz w:val="24"/>
          <w:szCs w:val="24"/>
        </w:rPr>
        <w:t>(1), 24-38. doi:10.1108/03055721011024900 [Accessed 20 October 2011].</w:t>
      </w:r>
    </w:p>
    <w:p w:rsidR="00EE6C63" w:rsidRDefault="00EE6C63" w:rsidP="00CC6DE7">
      <w:pPr>
        <w:spacing w:after="0" w:line="360" w:lineRule="auto"/>
        <w:ind w:left="360"/>
        <w:jc w:val="both"/>
        <w:rPr>
          <w:rFonts w:ascii="Times New Roman" w:hAnsi="Times New Roman" w:cs="Times New Roman"/>
          <w:sz w:val="24"/>
          <w:szCs w:val="24"/>
        </w:rPr>
      </w:pPr>
    </w:p>
    <w:p w:rsidR="007E2538" w:rsidRPr="00CC6DE7" w:rsidRDefault="007E2538" w:rsidP="00CC6DE7">
      <w:pPr>
        <w:spacing w:after="0" w:line="360" w:lineRule="auto"/>
        <w:ind w:left="360"/>
        <w:jc w:val="both"/>
        <w:rPr>
          <w:rFonts w:ascii="Times New Roman" w:hAnsi="Times New Roman" w:cs="Times New Roman"/>
          <w:sz w:val="24"/>
          <w:szCs w:val="24"/>
        </w:rPr>
      </w:pPr>
      <w:r w:rsidRPr="00CC6DE7">
        <w:rPr>
          <w:rFonts w:ascii="Times New Roman" w:hAnsi="Times New Roman" w:cs="Times New Roman"/>
          <w:sz w:val="24"/>
          <w:szCs w:val="24"/>
        </w:rPr>
        <w:t>Jeng, J. (2005). What is usability in the context of the digital library and how can it be measured?</w:t>
      </w:r>
      <w:r w:rsidRPr="00CC6DE7">
        <w:rPr>
          <w:rFonts w:ascii="Times New Roman" w:hAnsi="Times New Roman" w:cs="Times New Roman"/>
          <w:iCs/>
          <w:sz w:val="24"/>
          <w:szCs w:val="24"/>
        </w:rPr>
        <w:t xml:space="preserve"> </w:t>
      </w:r>
      <w:r w:rsidRPr="00CC6DE7">
        <w:rPr>
          <w:rFonts w:ascii="Times New Roman" w:hAnsi="Times New Roman" w:cs="Times New Roman"/>
          <w:i/>
          <w:iCs/>
          <w:sz w:val="24"/>
          <w:szCs w:val="24"/>
        </w:rPr>
        <w:t>Information Technology and Libraries</w:t>
      </w:r>
      <w:r w:rsidRPr="00CC6DE7">
        <w:rPr>
          <w:rFonts w:ascii="Times New Roman" w:hAnsi="Times New Roman" w:cs="Times New Roman"/>
          <w:iCs/>
          <w:sz w:val="24"/>
          <w:szCs w:val="24"/>
        </w:rPr>
        <w:t>, 24</w:t>
      </w:r>
      <w:r w:rsidRPr="00CC6DE7">
        <w:rPr>
          <w:rFonts w:ascii="Times New Roman" w:hAnsi="Times New Roman" w:cs="Times New Roman"/>
          <w:sz w:val="24"/>
          <w:szCs w:val="24"/>
        </w:rPr>
        <w:t xml:space="preserve">(2), 47-56. Retrieved from http://search.proquest.com/docview/215828323?accountid=29895 </w:t>
      </w:r>
    </w:p>
    <w:p w:rsidR="00EE6C63" w:rsidRDefault="00EE6C63" w:rsidP="00CC6DE7">
      <w:pPr>
        <w:spacing w:after="0" w:line="360" w:lineRule="auto"/>
        <w:ind w:left="360"/>
        <w:jc w:val="both"/>
        <w:rPr>
          <w:rFonts w:ascii="Times New Roman" w:hAnsi="Times New Roman" w:cs="Times New Roman"/>
          <w:sz w:val="24"/>
          <w:szCs w:val="24"/>
        </w:rPr>
      </w:pPr>
    </w:p>
    <w:p w:rsidR="007E2538" w:rsidRPr="00CC6DE7" w:rsidRDefault="007E2538" w:rsidP="00CC6DE7">
      <w:pPr>
        <w:spacing w:after="0" w:line="360" w:lineRule="auto"/>
        <w:ind w:left="360"/>
        <w:jc w:val="both"/>
        <w:rPr>
          <w:rFonts w:ascii="Times New Roman" w:hAnsi="Times New Roman" w:cs="Times New Roman"/>
          <w:sz w:val="24"/>
          <w:szCs w:val="24"/>
        </w:rPr>
      </w:pPr>
      <w:r w:rsidRPr="00CC6DE7">
        <w:rPr>
          <w:rFonts w:ascii="Times New Roman" w:hAnsi="Times New Roman" w:cs="Times New Roman"/>
          <w:sz w:val="24"/>
          <w:szCs w:val="24"/>
        </w:rPr>
        <w:t xml:space="preserve">Jones, Sue Jenkyn, 2011. </w:t>
      </w:r>
      <w:r w:rsidRPr="00CC6DE7">
        <w:rPr>
          <w:rFonts w:ascii="Times New Roman" w:hAnsi="Times New Roman" w:cs="Times New Roman"/>
          <w:i/>
          <w:sz w:val="24"/>
          <w:szCs w:val="24"/>
        </w:rPr>
        <w:t>Fashion design</w:t>
      </w:r>
      <w:r w:rsidRPr="00CC6DE7">
        <w:rPr>
          <w:rFonts w:ascii="Times New Roman" w:hAnsi="Times New Roman" w:cs="Times New Roman"/>
          <w:sz w:val="24"/>
          <w:szCs w:val="24"/>
        </w:rPr>
        <w:t xml:space="preserve">, 3rd ed. London: Laurence King. </w:t>
      </w:r>
    </w:p>
    <w:p w:rsidR="00EE6C63" w:rsidRDefault="00EE6C63" w:rsidP="00CC6DE7">
      <w:pPr>
        <w:spacing w:after="0" w:line="360" w:lineRule="auto"/>
        <w:ind w:left="360"/>
        <w:jc w:val="both"/>
        <w:rPr>
          <w:rFonts w:ascii="Times New Roman" w:hAnsi="Times New Roman" w:cs="Times New Roman"/>
          <w:sz w:val="24"/>
          <w:szCs w:val="24"/>
        </w:rPr>
      </w:pPr>
    </w:p>
    <w:p w:rsidR="00AB7B5F" w:rsidRPr="00483555" w:rsidRDefault="00AB7B5F" w:rsidP="00AB7B5F">
      <w:pPr>
        <w:spacing w:after="0" w:line="360" w:lineRule="auto"/>
        <w:ind w:left="360"/>
        <w:jc w:val="both"/>
        <w:rPr>
          <w:rFonts w:ascii="Times New Roman" w:hAnsi="Times New Roman" w:cs="Times New Roman"/>
          <w:sz w:val="24"/>
          <w:szCs w:val="24"/>
        </w:rPr>
      </w:pPr>
      <w:r w:rsidRPr="008C1397">
        <w:rPr>
          <w:rFonts w:ascii="Times New Roman" w:hAnsi="Times New Roman" w:cs="Times New Roman"/>
          <w:sz w:val="24"/>
          <w:szCs w:val="24"/>
        </w:rPr>
        <w:t>Kahl, C.M. and Williams, S.C. (2006), "Accessing digital libraries: a study of ARL members' digital projects", The Journal of Academic Librarianship, Vol. 32 No. 4, pp. 364-9.</w:t>
      </w:r>
    </w:p>
    <w:p w:rsidR="00AB7B5F" w:rsidRDefault="00AB7B5F" w:rsidP="00CC6DE7">
      <w:pPr>
        <w:spacing w:after="0" w:line="360" w:lineRule="auto"/>
        <w:ind w:left="360"/>
        <w:jc w:val="both"/>
        <w:rPr>
          <w:rFonts w:ascii="Times New Roman" w:hAnsi="Times New Roman" w:cs="Times New Roman"/>
          <w:sz w:val="24"/>
          <w:szCs w:val="24"/>
        </w:rPr>
      </w:pPr>
    </w:p>
    <w:p w:rsidR="007E2538" w:rsidRDefault="007E2538" w:rsidP="00CC6DE7">
      <w:pPr>
        <w:spacing w:after="0" w:line="360" w:lineRule="auto"/>
        <w:ind w:left="360"/>
        <w:jc w:val="both"/>
        <w:rPr>
          <w:rFonts w:ascii="Times New Roman" w:hAnsi="Times New Roman" w:cs="Times New Roman"/>
          <w:sz w:val="24"/>
          <w:szCs w:val="24"/>
        </w:rPr>
      </w:pPr>
      <w:r w:rsidRPr="00CC6DE7">
        <w:rPr>
          <w:rFonts w:ascii="Times New Roman" w:hAnsi="Times New Roman" w:cs="Times New Roman"/>
          <w:sz w:val="24"/>
          <w:szCs w:val="24"/>
        </w:rPr>
        <w:t>Kennan, M. A, 2006. Institutional repositories: Review and an information systems perspective.</w:t>
      </w:r>
      <w:r w:rsidRPr="00CC6DE7">
        <w:rPr>
          <w:rFonts w:ascii="Times New Roman" w:hAnsi="Times New Roman" w:cs="Times New Roman"/>
          <w:i/>
          <w:iCs/>
          <w:sz w:val="24"/>
          <w:szCs w:val="24"/>
        </w:rPr>
        <w:t xml:space="preserve"> Library Management, 27</w:t>
      </w:r>
      <w:r w:rsidRPr="00CC6DE7">
        <w:rPr>
          <w:rFonts w:ascii="Times New Roman" w:hAnsi="Times New Roman" w:cs="Times New Roman"/>
          <w:sz w:val="24"/>
          <w:szCs w:val="24"/>
        </w:rPr>
        <w:t>(4), 236-248. doi:10.1108/01435120610668179 [Accessed 20 October 2011]</w:t>
      </w:r>
    </w:p>
    <w:p w:rsidR="001C2F70" w:rsidRDefault="001C2F70" w:rsidP="00CC6DE7">
      <w:pPr>
        <w:spacing w:after="0" w:line="360" w:lineRule="auto"/>
        <w:ind w:left="360"/>
        <w:jc w:val="both"/>
        <w:rPr>
          <w:rFonts w:ascii="Times New Roman" w:hAnsi="Times New Roman" w:cs="Times New Roman"/>
          <w:sz w:val="24"/>
          <w:szCs w:val="24"/>
        </w:rPr>
      </w:pPr>
    </w:p>
    <w:p w:rsidR="001C2F70" w:rsidRPr="00CC6DE7" w:rsidRDefault="001C2F70" w:rsidP="00CC6DE7">
      <w:pPr>
        <w:spacing w:after="0" w:line="36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Kim, Eundeok, Ann Marie Fiore and Hyejeong Kim</w:t>
      </w:r>
      <w:r w:rsidRPr="009B59FD">
        <w:rPr>
          <w:rFonts w:ascii="Times New Roman" w:hAnsi="Times New Roman" w:cs="Times New Roman"/>
          <w:sz w:val="24"/>
          <w:szCs w:val="24"/>
        </w:rPr>
        <w:t xml:space="preserve"> </w:t>
      </w:r>
      <w:r>
        <w:rPr>
          <w:rFonts w:ascii="Times New Roman" w:hAnsi="Times New Roman" w:cs="Times New Roman"/>
          <w:sz w:val="24"/>
          <w:szCs w:val="24"/>
        </w:rPr>
        <w:t>(</w:t>
      </w:r>
      <w:r w:rsidRPr="009B59FD">
        <w:rPr>
          <w:rFonts w:ascii="Times New Roman" w:hAnsi="Times New Roman" w:cs="Times New Roman"/>
          <w:sz w:val="24"/>
          <w:szCs w:val="24"/>
        </w:rPr>
        <w:t>2</w:t>
      </w:r>
      <w:r w:rsidR="009502E7">
        <w:rPr>
          <w:rFonts w:ascii="Times New Roman" w:hAnsi="Times New Roman" w:cs="Times New Roman"/>
          <w:sz w:val="24"/>
          <w:szCs w:val="24"/>
        </w:rPr>
        <w:t>011</w:t>
      </w:r>
      <w:r>
        <w:rPr>
          <w:rFonts w:ascii="Times New Roman" w:hAnsi="Times New Roman" w:cs="Times New Roman"/>
          <w:sz w:val="24"/>
          <w:szCs w:val="24"/>
        </w:rPr>
        <w:t xml:space="preserve">). </w:t>
      </w:r>
      <w:r w:rsidRPr="001C2F70">
        <w:rPr>
          <w:rFonts w:ascii="Times New Roman" w:hAnsi="Times New Roman" w:cs="Times New Roman"/>
          <w:i/>
          <w:sz w:val="24"/>
          <w:szCs w:val="24"/>
        </w:rPr>
        <w:t>Fashion Trends: Analysis and Forecasting</w:t>
      </w:r>
      <w:r w:rsidR="009502E7">
        <w:rPr>
          <w:rFonts w:ascii="Times New Roman" w:hAnsi="Times New Roman" w:cs="Times New Roman"/>
          <w:sz w:val="24"/>
          <w:szCs w:val="24"/>
        </w:rPr>
        <w:t>. Oxford: Berg.</w:t>
      </w:r>
      <w:r w:rsidR="00CC2BB3">
        <w:rPr>
          <w:rFonts w:ascii="Times New Roman" w:hAnsi="Times New Roman" w:cs="Times New Roman"/>
          <w:sz w:val="24"/>
          <w:szCs w:val="24"/>
        </w:rPr>
        <w:t xml:space="preserve"> </w:t>
      </w:r>
    </w:p>
    <w:p w:rsidR="003B117D" w:rsidRDefault="003B117D" w:rsidP="003B117D">
      <w:pPr>
        <w:spacing w:after="0" w:line="360" w:lineRule="auto"/>
        <w:ind w:left="360"/>
        <w:jc w:val="both"/>
        <w:rPr>
          <w:rFonts w:ascii="Times New Roman" w:hAnsi="Times New Roman" w:cs="Times New Roman"/>
          <w:sz w:val="24"/>
          <w:szCs w:val="24"/>
        </w:rPr>
      </w:pPr>
      <w:proofErr w:type="spellStart"/>
      <w:r w:rsidRPr="00483555">
        <w:rPr>
          <w:rFonts w:ascii="Times New Roman" w:hAnsi="Times New Roman" w:cs="Times New Roman"/>
          <w:sz w:val="24"/>
          <w:szCs w:val="24"/>
        </w:rPr>
        <w:lastRenderedPageBreak/>
        <w:t>Koh</w:t>
      </w:r>
      <w:proofErr w:type="spellEnd"/>
      <w:r w:rsidRPr="00483555">
        <w:rPr>
          <w:rFonts w:ascii="Times New Roman" w:hAnsi="Times New Roman" w:cs="Times New Roman"/>
          <w:sz w:val="24"/>
          <w:szCs w:val="24"/>
        </w:rPr>
        <w:t>, J. and Kim, Y.G. (2004), "Knowledge sharing in virtual communities: an e-business perspective", Expert Systems with Applications, Vol. 26 No. 2, pp. 155-66.</w:t>
      </w:r>
    </w:p>
    <w:p w:rsidR="003B117D" w:rsidRDefault="003B117D" w:rsidP="00CC6DE7">
      <w:pPr>
        <w:spacing w:after="0" w:line="360" w:lineRule="auto"/>
        <w:ind w:left="360"/>
        <w:jc w:val="both"/>
        <w:rPr>
          <w:rFonts w:ascii="Times New Roman" w:hAnsi="Times New Roman" w:cs="Times New Roman"/>
          <w:bCs/>
          <w:sz w:val="24"/>
          <w:szCs w:val="24"/>
        </w:rPr>
      </w:pPr>
    </w:p>
    <w:p w:rsidR="007E2538" w:rsidRDefault="007E2538" w:rsidP="00CC6DE7">
      <w:pPr>
        <w:spacing w:after="0" w:line="360" w:lineRule="auto"/>
        <w:ind w:left="360"/>
        <w:jc w:val="both"/>
        <w:rPr>
          <w:rFonts w:ascii="Times New Roman" w:hAnsi="Times New Roman" w:cs="Times New Roman"/>
          <w:sz w:val="24"/>
        </w:rPr>
      </w:pPr>
      <w:r w:rsidRPr="00CC6DE7">
        <w:rPr>
          <w:rFonts w:ascii="Times New Roman" w:hAnsi="Times New Roman" w:cs="Times New Roman"/>
          <w:bCs/>
          <w:sz w:val="24"/>
          <w:szCs w:val="24"/>
        </w:rPr>
        <w:t>Kovacs, D., &amp; Elkordy, A, 2000. Collection development in cyberspace: Building an electronic library collection.</w:t>
      </w:r>
      <w:r w:rsidRPr="00CC6DE7">
        <w:rPr>
          <w:rFonts w:ascii="Times New Roman" w:hAnsi="Times New Roman" w:cs="Times New Roman"/>
          <w:bCs/>
          <w:i/>
          <w:iCs/>
          <w:sz w:val="24"/>
          <w:szCs w:val="24"/>
        </w:rPr>
        <w:t xml:space="preserve"> Library Hi Tech, 18</w:t>
      </w:r>
      <w:r w:rsidRPr="00CC6DE7">
        <w:rPr>
          <w:rFonts w:ascii="Times New Roman" w:hAnsi="Times New Roman" w:cs="Times New Roman"/>
          <w:bCs/>
          <w:sz w:val="24"/>
          <w:szCs w:val="24"/>
        </w:rPr>
        <w:t xml:space="preserve">(4), 335-359. </w:t>
      </w:r>
      <w:r w:rsidRPr="00CC6DE7">
        <w:rPr>
          <w:rFonts w:ascii="Times New Roman" w:hAnsi="Times New Roman" w:cs="Times New Roman"/>
          <w:sz w:val="24"/>
        </w:rPr>
        <w:t xml:space="preserve">Available at: </w:t>
      </w:r>
      <w:r w:rsidRPr="000F7974">
        <w:rPr>
          <w:rFonts w:ascii="Times New Roman" w:hAnsi="Times New Roman" w:cs="Times New Roman"/>
          <w:bCs/>
          <w:sz w:val="24"/>
          <w:szCs w:val="24"/>
        </w:rPr>
        <w:t>http://search.proquest.com/docview/200614753?accountid=29895</w:t>
      </w:r>
      <w:r>
        <w:t xml:space="preserve"> </w:t>
      </w:r>
      <w:r w:rsidRPr="00CC6DE7">
        <w:rPr>
          <w:rFonts w:ascii="Times New Roman" w:hAnsi="Times New Roman" w:cs="Times New Roman"/>
          <w:sz w:val="24"/>
        </w:rPr>
        <w:t>[Accessed 20 October 2011].</w:t>
      </w:r>
    </w:p>
    <w:p w:rsidR="00483555" w:rsidRDefault="00483555" w:rsidP="00CC6DE7">
      <w:pPr>
        <w:spacing w:after="0" w:line="360" w:lineRule="auto"/>
        <w:ind w:left="360"/>
        <w:jc w:val="both"/>
        <w:rPr>
          <w:rFonts w:ascii="Times New Roman" w:hAnsi="Times New Roman" w:cs="Times New Roman"/>
          <w:sz w:val="24"/>
        </w:rPr>
      </w:pPr>
    </w:p>
    <w:p w:rsidR="00E16ABC" w:rsidRDefault="00E16ABC" w:rsidP="00CC6DE7">
      <w:pPr>
        <w:spacing w:after="0" w:line="360" w:lineRule="auto"/>
        <w:ind w:left="360"/>
        <w:jc w:val="both"/>
        <w:outlineLvl w:val="1"/>
        <w:rPr>
          <w:rFonts w:ascii="Times New Roman" w:eastAsia="Times New Roman" w:hAnsi="Times New Roman" w:cs="Times New Roman"/>
          <w:sz w:val="24"/>
          <w:szCs w:val="24"/>
        </w:rPr>
      </w:pPr>
      <w:r w:rsidRPr="00CC6DE7">
        <w:rPr>
          <w:rStyle w:val="author"/>
          <w:rFonts w:ascii="Times New Roman" w:hAnsi="Times New Roman" w:cs="Times New Roman"/>
          <w:sz w:val="24"/>
          <w:szCs w:val="24"/>
        </w:rPr>
        <w:t xml:space="preserve">M. Luisa Álvarez-de-Toledo, Jefe del Servicio de, 2011. </w:t>
      </w:r>
      <w:r w:rsidRPr="00E16ABC">
        <w:rPr>
          <w:rFonts w:ascii="Times New Roman" w:hAnsi="Times New Roman" w:cs="Times New Roman"/>
          <w:sz w:val="24"/>
          <w:szCs w:val="24"/>
        </w:rPr>
        <w:t xml:space="preserve">Librarians are engaging in new roles, such as helping to improve the discoverability and raise the impact of their researchers </w:t>
      </w:r>
      <w:r w:rsidRPr="00E16ABC">
        <w:rPr>
          <w:rStyle w:val="author"/>
          <w:rFonts w:ascii="Times New Roman" w:hAnsi="Times New Roman" w:cs="Times New Roman"/>
          <w:i/>
          <w:sz w:val="24"/>
          <w:szCs w:val="24"/>
        </w:rPr>
        <w:t>Library Connect</w:t>
      </w:r>
      <w:r w:rsidRPr="00CC6DE7">
        <w:rPr>
          <w:rStyle w:val="author"/>
          <w:rFonts w:ascii="Times New Roman" w:hAnsi="Times New Roman" w:cs="Times New Roman"/>
          <w:sz w:val="24"/>
          <w:szCs w:val="24"/>
        </w:rPr>
        <w:t xml:space="preserve"> , </w:t>
      </w:r>
      <w:r w:rsidRPr="00CC6DE7">
        <w:rPr>
          <w:rFonts w:ascii="Times New Roman" w:eastAsia="Times New Roman" w:hAnsi="Times New Roman" w:cs="Times New Roman"/>
          <w:sz w:val="24"/>
          <w:szCs w:val="24"/>
        </w:rPr>
        <w:t xml:space="preserve">9 (3).  </w:t>
      </w:r>
    </w:p>
    <w:p w:rsidR="00E16ABC" w:rsidRDefault="00E16ABC" w:rsidP="00CC6DE7">
      <w:pPr>
        <w:spacing w:after="0" w:line="360" w:lineRule="auto"/>
        <w:ind w:left="360"/>
        <w:jc w:val="both"/>
        <w:outlineLvl w:val="1"/>
        <w:rPr>
          <w:rFonts w:ascii="Times New Roman" w:eastAsia="Times New Roman" w:hAnsi="Times New Roman" w:cs="Times New Roman"/>
          <w:sz w:val="24"/>
          <w:szCs w:val="24"/>
        </w:rPr>
      </w:pPr>
    </w:p>
    <w:p w:rsidR="007E2538" w:rsidRPr="00CC6DE7" w:rsidRDefault="007E2538" w:rsidP="00CC6DE7">
      <w:pPr>
        <w:spacing w:after="0" w:line="360" w:lineRule="auto"/>
        <w:ind w:left="360"/>
        <w:jc w:val="both"/>
        <w:outlineLvl w:val="1"/>
        <w:rPr>
          <w:rFonts w:ascii="Times New Roman" w:eastAsia="Times New Roman" w:hAnsi="Times New Roman" w:cs="Times New Roman"/>
          <w:sz w:val="24"/>
          <w:szCs w:val="24"/>
        </w:rPr>
      </w:pPr>
      <w:r w:rsidRPr="00CC6DE7">
        <w:rPr>
          <w:rFonts w:ascii="Times New Roman" w:eastAsia="Times New Roman" w:hAnsi="Times New Roman" w:cs="Times New Roman"/>
          <w:sz w:val="24"/>
          <w:szCs w:val="24"/>
        </w:rPr>
        <w:t xml:space="preserve">Salmon, Gilly, 2003, </w:t>
      </w:r>
      <w:r w:rsidRPr="00CC6DE7">
        <w:rPr>
          <w:rFonts w:ascii="Times New Roman" w:eastAsia="Times New Roman" w:hAnsi="Times New Roman" w:cs="Times New Roman"/>
          <w:i/>
          <w:iCs/>
          <w:sz w:val="24"/>
          <w:szCs w:val="24"/>
        </w:rPr>
        <w:t>E-moderating,</w:t>
      </w:r>
      <w:r w:rsidRPr="00CC6DE7">
        <w:rPr>
          <w:rFonts w:ascii="Times New Roman" w:eastAsia="Times New Roman" w:hAnsi="Times New Roman" w:cs="Times New Roman"/>
          <w:sz w:val="24"/>
          <w:szCs w:val="24"/>
        </w:rPr>
        <w:t xml:space="preserve"> 2nd ed. London: Taylor &amp; Francis. </w:t>
      </w:r>
    </w:p>
    <w:p w:rsidR="00EE6C63" w:rsidRDefault="00EE6C63" w:rsidP="00CC6DE7">
      <w:pPr>
        <w:spacing w:after="0" w:line="360" w:lineRule="auto"/>
        <w:ind w:left="360"/>
        <w:jc w:val="both"/>
        <w:rPr>
          <w:rFonts w:ascii="Times New Roman" w:hAnsi="Times New Roman" w:cs="Times New Roman"/>
          <w:sz w:val="24"/>
          <w:szCs w:val="24"/>
        </w:rPr>
      </w:pPr>
    </w:p>
    <w:p w:rsidR="00EE6C63" w:rsidRDefault="007E2538" w:rsidP="00CC6DE7">
      <w:pPr>
        <w:spacing w:after="0" w:line="360" w:lineRule="auto"/>
        <w:ind w:left="360"/>
        <w:jc w:val="both"/>
        <w:rPr>
          <w:rFonts w:ascii="Times New Roman" w:hAnsi="Times New Roman" w:cs="Times New Roman"/>
          <w:sz w:val="24"/>
          <w:szCs w:val="24"/>
        </w:rPr>
      </w:pPr>
      <w:r w:rsidRPr="00CC6DE7">
        <w:rPr>
          <w:rFonts w:ascii="Times New Roman" w:hAnsi="Times New Roman" w:cs="Times New Roman"/>
          <w:sz w:val="24"/>
          <w:szCs w:val="24"/>
        </w:rPr>
        <w:t xml:space="preserve">Sampath Kumar, B., &amp; Biradar, B, 2010. Use of ICT in college libraries in Karnataka, India: </w:t>
      </w:r>
    </w:p>
    <w:p w:rsidR="007E2538" w:rsidRDefault="007E2538" w:rsidP="00CC6DE7">
      <w:pPr>
        <w:spacing w:after="0" w:line="360" w:lineRule="auto"/>
        <w:ind w:left="360"/>
        <w:jc w:val="both"/>
        <w:rPr>
          <w:rFonts w:ascii="Times New Roman" w:hAnsi="Times New Roman" w:cs="Times New Roman"/>
          <w:sz w:val="24"/>
          <w:szCs w:val="24"/>
        </w:rPr>
      </w:pPr>
      <w:r w:rsidRPr="00CC6DE7">
        <w:rPr>
          <w:rFonts w:ascii="Times New Roman" w:hAnsi="Times New Roman" w:cs="Times New Roman"/>
          <w:sz w:val="24"/>
          <w:szCs w:val="24"/>
        </w:rPr>
        <w:t>A survey.</w:t>
      </w:r>
      <w:r w:rsidRPr="00CC6DE7">
        <w:rPr>
          <w:rFonts w:ascii="Times New Roman" w:hAnsi="Times New Roman" w:cs="Times New Roman"/>
          <w:i/>
          <w:iCs/>
          <w:sz w:val="24"/>
          <w:szCs w:val="24"/>
        </w:rPr>
        <w:t xml:space="preserve"> Program, 44</w:t>
      </w:r>
      <w:r w:rsidRPr="00CC6DE7">
        <w:rPr>
          <w:rFonts w:ascii="Times New Roman" w:hAnsi="Times New Roman" w:cs="Times New Roman"/>
          <w:sz w:val="24"/>
          <w:szCs w:val="24"/>
        </w:rPr>
        <w:t>(3), 271-282. doi:10.1108/00330331011064267. [Accessed 20 October 2011]</w:t>
      </w:r>
    </w:p>
    <w:p w:rsidR="001A4DA3" w:rsidRDefault="001A4DA3" w:rsidP="00CC6DE7">
      <w:pPr>
        <w:spacing w:after="0" w:line="360" w:lineRule="auto"/>
        <w:ind w:left="360"/>
        <w:jc w:val="both"/>
        <w:rPr>
          <w:rFonts w:ascii="Times New Roman" w:hAnsi="Times New Roman" w:cs="Times New Roman"/>
          <w:sz w:val="24"/>
          <w:szCs w:val="24"/>
        </w:rPr>
      </w:pPr>
    </w:p>
    <w:p w:rsidR="001A4DA3" w:rsidRDefault="001A4DA3" w:rsidP="001A4DA3">
      <w:pPr>
        <w:spacing w:after="0" w:line="360" w:lineRule="auto"/>
        <w:ind w:left="360"/>
        <w:jc w:val="both"/>
        <w:rPr>
          <w:rFonts w:ascii="Times New Roman" w:hAnsi="Times New Roman" w:cs="Times New Roman"/>
          <w:sz w:val="24"/>
          <w:szCs w:val="24"/>
        </w:rPr>
      </w:pPr>
      <w:r w:rsidRPr="007839EC">
        <w:rPr>
          <w:rFonts w:ascii="Times New Roman" w:hAnsi="Times New Roman" w:cs="Times New Roman"/>
          <w:sz w:val="24"/>
          <w:szCs w:val="24"/>
        </w:rPr>
        <w:t xml:space="preserve">Sood, A.D. and Chandrasekharan, Uma (2004) Digital Libraries in India: a base line study. </w:t>
      </w:r>
      <w:r w:rsidRPr="00F95189">
        <w:rPr>
          <w:rFonts w:ascii="Times New Roman" w:hAnsi="Times New Roman" w:cs="Times New Roman"/>
          <w:sz w:val="24"/>
          <w:szCs w:val="24"/>
        </w:rPr>
        <w:t>Educational Development Center</w:t>
      </w:r>
      <w:r>
        <w:rPr>
          <w:rFonts w:ascii="Times New Roman" w:hAnsi="Times New Roman" w:cs="Times New Roman"/>
          <w:sz w:val="24"/>
          <w:szCs w:val="24"/>
        </w:rPr>
        <w:t xml:space="preserve"> </w:t>
      </w:r>
      <w:r w:rsidRPr="00F95189">
        <w:rPr>
          <w:rFonts w:ascii="Times New Roman" w:hAnsi="Times New Roman" w:cs="Times New Roman"/>
          <w:sz w:val="24"/>
          <w:szCs w:val="24"/>
        </w:rPr>
        <w:t>for Knowledge Societies</w:t>
      </w:r>
      <w:r>
        <w:rPr>
          <w:rFonts w:ascii="Times New Roman" w:hAnsi="Times New Roman" w:cs="Times New Roman"/>
          <w:sz w:val="24"/>
          <w:szCs w:val="24"/>
        </w:rPr>
        <w:t xml:space="preserve">. </w:t>
      </w:r>
      <w:r w:rsidRPr="00F95189">
        <w:rPr>
          <w:rFonts w:ascii="Times New Roman" w:hAnsi="Times New Roman" w:cs="Times New Roman"/>
          <w:sz w:val="24"/>
          <w:szCs w:val="24"/>
        </w:rPr>
        <w:t>CKS Working Draft Paper.</w:t>
      </w:r>
      <w:r>
        <w:rPr>
          <w:rFonts w:ascii="Times New Roman" w:hAnsi="Times New Roman" w:cs="Times New Roman"/>
          <w:sz w:val="24"/>
          <w:szCs w:val="24"/>
        </w:rPr>
        <w:t xml:space="preserve"> Available at </w:t>
      </w:r>
      <w:r w:rsidRPr="008B384C">
        <w:rPr>
          <w:rFonts w:ascii="Times New Roman" w:hAnsi="Times New Roman" w:cs="Times New Roman"/>
          <w:bCs/>
          <w:sz w:val="24"/>
          <w:szCs w:val="24"/>
        </w:rPr>
        <w:t>http://www.cks.in/html/cks_pdfs/digital_library_cks-edc.pdf</w:t>
      </w:r>
      <w:r>
        <w:rPr>
          <w:rFonts w:ascii="Times New Roman" w:hAnsi="Times New Roman" w:cs="Times New Roman"/>
          <w:sz w:val="24"/>
          <w:szCs w:val="24"/>
        </w:rPr>
        <w:t xml:space="preserve"> </w:t>
      </w:r>
      <w:r w:rsidRPr="00CC6DE7">
        <w:rPr>
          <w:rFonts w:ascii="Times New Roman" w:hAnsi="Times New Roman" w:cs="Times New Roman"/>
          <w:sz w:val="24"/>
          <w:szCs w:val="24"/>
        </w:rPr>
        <w:t>[Accessed 20 October 2011].</w:t>
      </w:r>
    </w:p>
    <w:p w:rsidR="001A4DA3" w:rsidRPr="00CC6DE7" w:rsidRDefault="001A4DA3" w:rsidP="00CC6DE7">
      <w:pPr>
        <w:spacing w:after="0" w:line="360" w:lineRule="auto"/>
        <w:ind w:left="360"/>
        <w:jc w:val="both"/>
        <w:rPr>
          <w:rFonts w:ascii="Times New Roman" w:eastAsia="Times New Roman" w:hAnsi="Times New Roman" w:cs="Times New Roman"/>
          <w:sz w:val="24"/>
          <w:szCs w:val="24"/>
        </w:rPr>
      </w:pPr>
    </w:p>
    <w:p w:rsidR="007E2538" w:rsidRDefault="007E2538" w:rsidP="00CC6DE7">
      <w:pPr>
        <w:spacing w:after="0" w:line="360" w:lineRule="auto"/>
        <w:ind w:left="360"/>
        <w:jc w:val="both"/>
        <w:rPr>
          <w:rFonts w:ascii="Times New Roman" w:hAnsi="Times New Roman" w:cs="Times New Roman"/>
          <w:color w:val="000000" w:themeColor="text1"/>
          <w:sz w:val="24"/>
          <w:szCs w:val="24"/>
        </w:rPr>
      </w:pPr>
      <w:r w:rsidRPr="00CC6DE7">
        <w:rPr>
          <w:rFonts w:ascii="Times New Roman" w:hAnsi="Times New Roman" w:cs="Times New Roman"/>
          <w:color w:val="000000" w:themeColor="text1"/>
          <w:sz w:val="24"/>
          <w:szCs w:val="24"/>
        </w:rPr>
        <w:t xml:space="preserve">Tain, Linda, 2010. </w:t>
      </w:r>
      <w:r w:rsidRPr="00CC6DE7">
        <w:rPr>
          <w:rFonts w:ascii="Times New Roman" w:hAnsi="Times New Roman" w:cs="Times New Roman"/>
          <w:i/>
          <w:color w:val="000000" w:themeColor="text1"/>
          <w:sz w:val="24"/>
          <w:szCs w:val="24"/>
        </w:rPr>
        <w:t xml:space="preserve">Portfolio Presentation for fashion designers, </w:t>
      </w:r>
      <w:r w:rsidRPr="00CC6DE7">
        <w:rPr>
          <w:rFonts w:ascii="Times New Roman" w:hAnsi="Times New Roman" w:cs="Times New Roman"/>
          <w:color w:val="000000" w:themeColor="text1"/>
          <w:sz w:val="24"/>
          <w:szCs w:val="24"/>
        </w:rPr>
        <w:t>3rd ed. New York: Fairchild books.</w:t>
      </w:r>
    </w:p>
    <w:p w:rsidR="00510E02" w:rsidRDefault="00510E02" w:rsidP="00CC6DE7">
      <w:pPr>
        <w:spacing w:after="0" w:line="360" w:lineRule="auto"/>
        <w:ind w:left="360"/>
        <w:jc w:val="both"/>
        <w:rPr>
          <w:rFonts w:ascii="Times New Roman" w:hAnsi="Times New Roman" w:cs="Times New Roman"/>
          <w:color w:val="000000" w:themeColor="text1"/>
          <w:sz w:val="24"/>
          <w:szCs w:val="24"/>
        </w:rPr>
      </w:pPr>
    </w:p>
    <w:p w:rsidR="00510E02" w:rsidRPr="009F6921" w:rsidRDefault="00510E02" w:rsidP="00CC6DE7">
      <w:pPr>
        <w:spacing w:after="0" w:line="360" w:lineRule="auto"/>
        <w:ind w:left="360"/>
        <w:jc w:val="both"/>
        <w:rPr>
          <w:rFonts w:ascii="Times New Roman" w:hAnsi="Times New Roman" w:cs="Times New Roman"/>
          <w:sz w:val="24"/>
          <w:szCs w:val="24"/>
        </w:rPr>
      </w:pPr>
      <w:r w:rsidRPr="009F6921">
        <w:rPr>
          <w:rFonts w:ascii="Times New Roman" w:hAnsi="Times New Roman" w:cs="Times New Roman"/>
          <w:sz w:val="24"/>
          <w:szCs w:val="24"/>
        </w:rPr>
        <w:t>Theng, Yin Leng, Norliza Mohd-Nasir, and Harold Thimbleby. 200</w:t>
      </w:r>
      <w:r w:rsidR="00CC6D79" w:rsidRPr="009F6921">
        <w:rPr>
          <w:rFonts w:ascii="Times New Roman" w:hAnsi="Times New Roman" w:cs="Times New Roman"/>
          <w:sz w:val="24"/>
          <w:szCs w:val="24"/>
        </w:rPr>
        <w:t>0</w:t>
      </w:r>
      <w:r w:rsidRPr="009F6921">
        <w:rPr>
          <w:rFonts w:ascii="Times New Roman" w:hAnsi="Times New Roman" w:cs="Times New Roman"/>
          <w:sz w:val="24"/>
          <w:szCs w:val="24"/>
        </w:rPr>
        <w:t>a. Purpose and usability of digital libraries. Proceedings of the fifth ACM Conference on Digital Libraries. New York: ACM Press, 238-39.</w:t>
      </w:r>
    </w:p>
    <w:p w:rsidR="00EE6C63" w:rsidRPr="009F6921" w:rsidRDefault="00EE6C63" w:rsidP="00CC6DE7">
      <w:pPr>
        <w:spacing w:after="0" w:line="360" w:lineRule="auto"/>
        <w:ind w:left="360"/>
        <w:jc w:val="both"/>
        <w:rPr>
          <w:rFonts w:ascii="Times New Roman" w:hAnsi="Times New Roman" w:cs="Times New Roman"/>
          <w:sz w:val="24"/>
          <w:szCs w:val="24"/>
        </w:rPr>
      </w:pPr>
    </w:p>
    <w:p w:rsidR="0002694C" w:rsidRDefault="0002694C" w:rsidP="00CC6DE7">
      <w:pPr>
        <w:spacing w:after="0" w:line="360" w:lineRule="auto"/>
        <w:ind w:left="360"/>
        <w:jc w:val="both"/>
        <w:rPr>
          <w:rFonts w:ascii="Times New Roman" w:hAnsi="Times New Roman" w:cs="Times New Roman"/>
          <w:color w:val="000000" w:themeColor="text1"/>
          <w:sz w:val="24"/>
          <w:szCs w:val="24"/>
        </w:rPr>
      </w:pPr>
    </w:p>
    <w:p w:rsidR="0002694C" w:rsidRDefault="0002694C" w:rsidP="00CC6DE7">
      <w:p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Worth Global Style Network, available online at</w:t>
      </w:r>
      <w:r w:rsidR="00191923">
        <w:rPr>
          <w:rFonts w:ascii="Times New Roman" w:hAnsi="Times New Roman" w:cs="Times New Roman"/>
          <w:color w:val="000000" w:themeColor="text1"/>
          <w:sz w:val="24"/>
          <w:szCs w:val="24"/>
        </w:rPr>
        <w:t xml:space="preserve">: </w:t>
      </w:r>
      <w:r w:rsidR="00757F66" w:rsidRPr="00123A82">
        <w:rPr>
          <w:rFonts w:ascii="Times New Roman" w:hAnsi="Times New Roman" w:cs="Times New Roman"/>
          <w:color w:val="000000" w:themeColor="text1"/>
          <w:sz w:val="24"/>
          <w:szCs w:val="24"/>
        </w:rPr>
        <w:t>http://www.wgsn.com</w:t>
      </w:r>
      <w:r w:rsidR="00757F66">
        <w:rPr>
          <w:rFonts w:ascii="Times New Roman" w:hAnsi="Times New Roman" w:cs="Times New Roman"/>
          <w:color w:val="000000" w:themeColor="text1"/>
          <w:sz w:val="24"/>
          <w:szCs w:val="24"/>
        </w:rPr>
        <w:t xml:space="preserve"> [Accessed 20 October 2011]</w:t>
      </w:r>
    </w:p>
    <w:p w:rsidR="0002694C" w:rsidRDefault="0002694C" w:rsidP="00CC6DE7">
      <w:pPr>
        <w:spacing w:after="0" w:line="360" w:lineRule="auto"/>
        <w:ind w:left="360"/>
        <w:jc w:val="both"/>
        <w:rPr>
          <w:rFonts w:ascii="Times New Roman" w:hAnsi="Times New Roman" w:cs="Times New Roman"/>
          <w:color w:val="000000" w:themeColor="text1"/>
          <w:sz w:val="24"/>
          <w:szCs w:val="24"/>
        </w:rPr>
      </w:pPr>
    </w:p>
    <w:p w:rsidR="007E2538" w:rsidRPr="00CC6DE7" w:rsidRDefault="007E2538" w:rsidP="00CC6DE7">
      <w:pPr>
        <w:spacing w:after="0" w:line="360" w:lineRule="auto"/>
        <w:ind w:left="360"/>
        <w:jc w:val="both"/>
        <w:rPr>
          <w:rFonts w:ascii="Times New Roman" w:hAnsi="Times New Roman" w:cs="Times New Roman"/>
          <w:color w:val="000000" w:themeColor="text1"/>
          <w:sz w:val="24"/>
          <w:szCs w:val="24"/>
        </w:rPr>
      </w:pPr>
      <w:r w:rsidRPr="00CC6DE7">
        <w:rPr>
          <w:rFonts w:ascii="Times New Roman" w:hAnsi="Times New Roman" w:cs="Times New Roman"/>
          <w:color w:val="000000" w:themeColor="text1"/>
          <w:sz w:val="24"/>
          <w:szCs w:val="24"/>
        </w:rPr>
        <w:t xml:space="preserve">Vogt, Peter, 2002, </w:t>
      </w:r>
      <w:r w:rsidRPr="00CC6DE7">
        <w:rPr>
          <w:rFonts w:ascii="Times New Roman" w:hAnsi="Times New Roman" w:cs="Times New Roman"/>
          <w:i/>
          <w:color w:val="000000" w:themeColor="text1"/>
          <w:sz w:val="24"/>
          <w:szCs w:val="24"/>
        </w:rPr>
        <w:t>Career opportunities in the fashion industry</w:t>
      </w:r>
      <w:r w:rsidRPr="00CC6DE7">
        <w:rPr>
          <w:rFonts w:ascii="Times New Roman" w:hAnsi="Times New Roman" w:cs="Times New Roman"/>
          <w:color w:val="000000" w:themeColor="text1"/>
          <w:sz w:val="24"/>
          <w:szCs w:val="24"/>
        </w:rPr>
        <w:t>, New York: CWL Publishing Enterprises</w:t>
      </w:r>
    </w:p>
    <w:p w:rsidR="00EE6C63" w:rsidRDefault="00EE6C63" w:rsidP="00CC6DE7">
      <w:pPr>
        <w:spacing w:after="0" w:line="360" w:lineRule="auto"/>
        <w:ind w:left="360"/>
        <w:jc w:val="both"/>
        <w:rPr>
          <w:rFonts w:ascii="Times New Roman" w:hAnsi="Times New Roman" w:cs="Times New Roman"/>
          <w:sz w:val="24"/>
          <w:szCs w:val="24"/>
        </w:rPr>
      </w:pPr>
    </w:p>
    <w:p w:rsidR="007E2538" w:rsidRDefault="007E2538" w:rsidP="00CC6DE7">
      <w:pPr>
        <w:spacing w:after="0" w:line="360" w:lineRule="auto"/>
        <w:ind w:left="360"/>
        <w:jc w:val="both"/>
        <w:rPr>
          <w:rFonts w:ascii="Times New Roman" w:hAnsi="Times New Roman" w:cs="Times New Roman"/>
          <w:sz w:val="24"/>
          <w:szCs w:val="24"/>
        </w:rPr>
      </w:pPr>
      <w:r w:rsidRPr="00CC6DE7">
        <w:rPr>
          <w:rFonts w:ascii="Times New Roman" w:hAnsi="Times New Roman" w:cs="Times New Roman"/>
          <w:sz w:val="24"/>
          <w:szCs w:val="24"/>
        </w:rPr>
        <w:t>Yaacob, R., Jamaluddin, A., &amp; Jusoff, K, 2010. Knowledge management and challenging roles of academic librarians.</w:t>
      </w:r>
      <w:r w:rsidRPr="00CC6DE7">
        <w:rPr>
          <w:rFonts w:ascii="Times New Roman" w:hAnsi="Times New Roman" w:cs="Times New Roman"/>
          <w:i/>
          <w:iCs/>
          <w:sz w:val="24"/>
          <w:szCs w:val="24"/>
        </w:rPr>
        <w:t xml:space="preserve"> Management Science and Engineering, 4</w:t>
      </w:r>
      <w:r w:rsidRPr="00CC6DE7">
        <w:rPr>
          <w:rFonts w:ascii="Times New Roman" w:hAnsi="Times New Roman" w:cs="Times New Roman"/>
          <w:sz w:val="24"/>
          <w:szCs w:val="24"/>
        </w:rPr>
        <w:t xml:space="preserve">(4), 14-23. Available at: </w:t>
      </w:r>
      <w:r w:rsidRPr="00123A82">
        <w:rPr>
          <w:rFonts w:ascii="Times New Roman" w:hAnsi="Times New Roman" w:cs="Times New Roman"/>
          <w:sz w:val="24"/>
          <w:szCs w:val="24"/>
        </w:rPr>
        <w:t>http://search.proquest.com/docview/853758003?accountid=29895</w:t>
      </w:r>
      <w:r w:rsidRPr="00CC6DE7">
        <w:rPr>
          <w:rFonts w:ascii="Times New Roman" w:hAnsi="Times New Roman" w:cs="Times New Roman"/>
          <w:sz w:val="24"/>
          <w:szCs w:val="24"/>
        </w:rPr>
        <w:t xml:space="preserve"> [Accessed 20 October 2011]</w:t>
      </w:r>
    </w:p>
    <w:p w:rsidR="00491A2B" w:rsidRDefault="00491A2B" w:rsidP="00CC6DE7">
      <w:pPr>
        <w:spacing w:after="0" w:line="360" w:lineRule="auto"/>
        <w:ind w:left="360"/>
        <w:jc w:val="both"/>
        <w:rPr>
          <w:rFonts w:ascii="Times New Roman" w:hAnsi="Times New Roman" w:cs="Times New Roman"/>
          <w:sz w:val="24"/>
          <w:szCs w:val="24"/>
        </w:rPr>
      </w:pPr>
    </w:p>
    <w:p w:rsidR="000E1D09" w:rsidRPr="007D5B38" w:rsidRDefault="007D5B38" w:rsidP="007D5B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491A2B" w:rsidRDefault="00491A2B" w:rsidP="00711B81">
      <w:pPr>
        <w:pStyle w:val="ListParagraph"/>
        <w:spacing w:after="0" w:line="360" w:lineRule="auto"/>
        <w:ind w:left="360"/>
        <w:jc w:val="both"/>
        <w:rPr>
          <w:rFonts w:ascii="Times New Roman" w:eastAsia="Times New Roman" w:hAnsi="Times New Roman" w:cs="Times New Roman"/>
          <w:sz w:val="20"/>
          <w:szCs w:val="24"/>
        </w:rPr>
      </w:pPr>
    </w:p>
    <w:p w:rsidR="00704F32" w:rsidRDefault="00704F32" w:rsidP="00E1670F">
      <w:pPr>
        <w:pStyle w:val="Default"/>
      </w:pPr>
    </w:p>
    <w:p w:rsidR="00704F32" w:rsidRDefault="00704F32" w:rsidP="00E1670F">
      <w:pPr>
        <w:pStyle w:val="Default"/>
      </w:pPr>
    </w:p>
    <w:sectPr w:rsidR="00704F32" w:rsidSect="00D65BB5">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97" w:rsidRDefault="00CE2D97" w:rsidP="000652FA">
      <w:pPr>
        <w:spacing w:after="0" w:line="240" w:lineRule="auto"/>
      </w:pPr>
      <w:r>
        <w:separator/>
      </w:r>
    </w:p>
  </w:endnote>
  <w:endnote w:type="continuationSeparator" w:id="0">
    <w:p w:rsidR="00CE2D97" w:rsidRDefault="00CE2D97" w:rsidP="0006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1894"/>
      <w:docPartObj>
        <w:docPartGallery w:val="Page Numbers (Bottom of Page)"/>
        <w:docPartUnique/>
      </w:docPartObj>
    </w:sdtPr>
    <w:sdtContent>
      <w:p w:rsidR="00E5311A" w:rsidRDefault="00A037F3">
        <w:pPr>
          <w:pStyle w:val="Footer"/>
          <w:jc w:val="center"/>
        </w:pPr>
        <w:fldSimple w:instr=" PAGE   \* MERGEFORMAT ">
          <w:r w:rsidR="007D5B38">
            <w:rPr>
              <w:noProof/>
            </w:rPr>
            <w:t>19</w:t>
          </w:r>
        </w:fldSimple>
      </w:p>
    </w:sdtContent>
  </w:sdt>
  <w:p w:rsidR="00E5311A" w:rsidRDefault="00E53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97" w:rsidRDefault="00CE2D97" w:rsidP="000652FA">
      <w:pPr>
        <w:spacing w:after="0" w:line="240" w:lineRule="auto"/>
      </w:pPr>
      <w:r>
        <w:separator/>
      </w:r>
    </w:p>
  </w:footnote>
  <w:footnote w:type="continuationSeparator" w:id="0">
    <w:p w:rsidR="00CE2D97" w:rsidRDefault="00CE2D97" w:rsidP="0006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85"/>
    <w:multiLevelType w:val="hybridMultilevel"/>
    <w:tmpl w:val="0896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1591"/>
    <w:multiLevelType w:val="hybridMultilevel"/>
    <w:tmpl w:val="AA3C34CA"/>
    <w:lvl w:ilvl="0" w:tplc="4B02F1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E29B8"/>
    <w:multiLevelType w:val="hybridMultilevel"/>
    <w:tmpl w:val="18B2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A05DD"/>
    <w:multiLevelType w:val="hybridMultilevel"/>
    <w:tmpl w:val="2FE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74DA2"/>
    <w:multiLevelType w:val="hybridMultilevel"/>
    <w:tmpl w:val="FA402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F972F0"/>
    <w:multiLevelType w:val="multilevel"/>
    <w:tmpl w:val="6DF01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51ED7"/>
    <w:multiLevelType w:val="hybridMultilevel"/>
    <w:tmpl w:val="44C8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E6ABD"/>
    <w:multiLevelType w:val="hybridMultilevel"/>
    <w:tmpl w:val="3312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53CC1"/>
    <w:multiLevelType w:val="hybridMultilevel"/>
    <w:tmpl w:val="07F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D01EC"/>
    <w:multiLevelType w:val="hybridMultilevel"/>
    <w:tmpl w:val="AA3C34CA"/>
    <w:lvl w:ilvl="0" w:tplc="4B02F1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5E3D"/>
    <w:multiLevelType w:val="hybridMultilevel"/>
    <w:tmpl w:val="3A74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E4777"/>
    <w:multiLevelType w:val="hybridMultilevel"/>
    <w:tmpl w:val="936AC8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06FFC"/>
    <w:multiLevelType w:val="hybridMultilevel"/>
    <w:tmpl w:val="2460C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4C144B"/>
    <w:multiLevelType w:val="hybridMultilevel"/>
    <w:tmpl w:val="613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22DD0"/>
    <w:multiLevelType w:val="hybridMultilevel"/>
    <w:tmpl w:val="889A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3462EE"/>
    <w:multiLevelType w:val="hybridMultilevel"/>
    <w:tmpl w:val="0AACD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E4136"/>
    <w:multiLevelType w:val="hybridMultilevel"/>
    <w:tmpl w:val="EE26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A019C"/>
    <w:multiLevelType w:val="hybridMultilevel"/>
    <w:tmpl w:val="889A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16277"/>
    <w:multiLevelType w:val="multilevel"/>
    <w:tmpl w:val="98740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8C6E30"/>
    <w:multiLevelType w:val="hybridMultilevel"/>
    <w:tmpl w:val="CDC0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8974FC"/>
    <w:multiLevelType w:val="hybridMultilevel"/>
    <w:tmpl w:val="8612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BF48EB"/>
    <w:multiLevelType w:val="multilevel"/>
    <w:tmpl w:val="3E6AC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CD5049"/>
    <w:multiLevelType w:val="hybridMultilevel"/>
    <w:tmpl w:val="AE94FF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9"/>
  </w:num>
  <w:num w:numId="2">
    <w:abstractNumId w:val="22"/>
  </w:num>
  <w:num w:numId="3">
    <w:abstractNumId w:val="13"/>
  </w:num>
  <w:num w:numId="4">
    <w:abstractNumId w:val="10"/>
  </w:num>
  <w:num w:numId="5">
    <w:abstractNumId w:val="12"/>
  </w:num>
  <w:num w:numId="6">
    <w:abstractNumId w:val="3"/>
  </w:num>
  <w:num w:numId="7">
    <w:abstractNumId w:val="0"/>
  </w:num>
  <w:num w:numId="8">
    <w:abstractNumId w:val="1"/>
  </w:num>
  <w:num w:numId="9">
    <w:abstractNumId w:val="20"/>
  </w:num>
  <w:num w:numId="10">
    <w:abstractNumId w:val="6"/>
  </w:num>
  <w:num w:numId="11">
    <w:abstractNumId w:val="16"/>
  </w:num>
  <w:num w:numId="12">
    <w:abstractNumId w:val="5"/>
  </w:num>
  <w:num w:numId="13">
    <w:abstractNumId w:val="18"/>
  </w:num>
  <w:num w:numId="14">
    <w:abstractNumId w:val="21"/>
  </w:num>
  <w:num w:numId="15">
    <w:abstractNumId w:val="11"/>
  </w:num>
  <w:num w:numId="16">
    <w:abstractNumId w:val="2"/>
  </w:num>
  <w:num w:numId="17">
    <w:abstractNumId w:val="17"/>
  </w:num>
  <w:num w:numId="18">
    <w:abstractNumId w:val="9"/>
  </w:num>
  <w:num w:numId="19">
    <w:abstractNumId w:val="14"/>
  </w:num>
  <w:num w:numId="20">
    <w:abstractNumId w:val="4"/>
  </w:num>
  <w:num w:numId="21">
    <w:abstractNumId w:val="15"/>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47A7"/>
    <w:rsid w:val="00004A85"/>
    <w:rsid w:val="00004C54"/>
    <w:rsid w:val="000059C5"/>
    <w:rsid w:val="00012EE9"/>
    <w:rsid w:val="0001345F"/>
    <w:rsid w:val="00016454"/>
    <w:rsid w:val="000170AB"/>
    <w:rsid w:val="00017C60"/>
    <w:rsid w:val="00021A28"/>
    <w:rsid w:val="0002694C"/>
    <w:rsid w:val="00030A9D"/>
    <w:rsid w:val="00030AC8"/>
    <w:rsid w:val="00031E3F"/>
    <w:rsid w:val="00034833"/>
    <w:rsid w:val="00040894"/>
    <w:rsid w:val="000417C8"/>
    <w:rsid w:val="00041AC9"/>
    <w:rsid w:val="00044154"/>
    <w:rsid w:val="000441AE"/>
    <w:rsid w:val="00044F7E"/>
    <w:rsid w:val="0004651F"/>
    <w:rsid w:val="00046637"/>
    <w:rsid w:val="00047954"/>
    <w:rsid w:val="00051F34"/>
    <w:rsid w:val="00054443"/>
    <w:rsid w:val="0005475E"/>
    <w:rsid w:val="00060B2F"/>
    <w:rsid w:val="00060D3A"/>
    <w:rsid w:val="00062689"/>
    <w:rsid w:val="0006353D"/>
    <w:rsid w:val="000652FA"/>
    <w:rsid w:val="00067CD4"/>
    <w:rsid w:val="00072BB4"/>
    <w:rsid w:val="0007373F"/>
    <w:rsid w:val="0007545C"/>
    <w:rsid w:val="00075F45"/>
    <w:rsid w:val="000813D5"/>
    <w:rsid w:val="00085972"/>
    <w:rsid w:val="000861E9"/>
    <w:rsid w:val="00090F47"/>
    <w:rsid w:val="00093E85"/>
    <w:rsid w:val="000958CD"/>
    <w:rsid w:val="000960E0"/>
    <w:rsid w:val="000967F4"/>
    <w:rsid w:val="000A01D7"/>
    <w:rsid w:val="000A3DA7"/>
    <w:rsid w:val="000A6A92"/>
    <w:rsid w:val="000A6E2E"/>
    <w:rsid w:val="000B1559"/>
    <w:rsid w:val="000B227E"/>
    <w:rsid w:val="000B3F48"/>
    <w:rsid w:val="000B6664"/>
    <w:rsid w:val="000B6B78"/>
    <w:rsid w:val="000C3092"/>
    <w:rsid w:val="000C347D"/>
    <w:rsid w:val="000C39A4"/>
    <w:rsid w:val="000C65D4"/>
    <w:rsid w:val="000D0A14"/>
    <w:rsid w:val="000D1304"/>
    <w:rsid w:val="000D17B1"/>
    <w:rsid w:val="000D43B4"/>
    <w:rsid w:val="000E1D09"/>
    <w:rsid w:val="000E2FF6"/>
    <w:rsid w:val="000E58D3"/>
    <w:rsid w:val="000E69D4"/>
    <w:rsid w:val="000E75B5"/>
    <w:rsid w:val="000F1B86"/>
    <w:rsid w:val="000F3EA7"/>
    <w:rsid w:val="000F7974"/>
    <w:rsid w:val="0010252D"/>
    <w:rsid w:val="00103A96"/>
    <w:rsid w:val="0010461F"/>
    <w:rsid w:val="00106A96"/>
    <w:rsid w:val="00107AA8"/>
    <w:rsid w:val="00114DBA"/>
    <w:rsid w:val="00115097"/>
    <w:rsid w:val="0011518B"/>
    <w:rsid w:val="00115C8B"/>
    <w:rsid w:val="0011614A"/>
    <w:rsid w:val="0011643B"/>
    <w:rsid w:val="00120DC0"/>
    <w:rsid w:val="00122A48"/>
    <w:rsid w:val="00123A82"/>
    <w:rsid w:val="001268F8"/>
    <w:rsid w:val="00127355"/>
    <w:rsid w:val="001322CF"/>
    <w:rsid w:val="00135F8B"/>
    <w:rsid w:val="00137011"/>
    <w:rsid w:val="00137744"/>
    <w:rsid w:val="00142006"/>
    <w:rsid w:val="00142C02"/>
    <w:rsid w:val="001432CB"/>
    <w:rsid w:val="001439E1"/>
    <w:rsid w:val="00144ECB"/>
    <w:rsid w:val="00145ACF"/>
    <w:rsid w:val="0014755D"/>
    <w:rsid w:val="001475E1"/>
    <w:rsid w:val="0015138B"/>
    <w:rsid w:val="001536A5"/>
    <w:rsid w:val="001546A2"/>
    <w:rsid w:val="0015685A"/>
    <w:rsid w:val="00162DC8"/>
    <w:rsid w:val="00165ABF"/>
    <w:rsid w:val="00166AA6"/>
    <w:rsid w:val="001675D6"/>
    <w:rsid w:val="001722FF"/>
    <w:rsid w:val="001727BB"/>
    <w:rsid w:val="001727E3"/>
    <w:rsid w:val="00173C45"/>
    <w:rsid w:val="001755A8"/>
    <w:rsid w:val="0017780B"/>
    <w:rsid w:val="0018066D"/>
    <w:rsid w:val="00180673"/>
    <w:rsid w:val="0018122E"/>
    <w:rsid w:val="00181252"/>
    <w:rsid w:val="001825BA"/>
    <w:rsid w:val="00184FD8"/>
    <w:rsid w:val="00191923"/>
    <w:rsid w:val="0019217A"/>
    <w:rsid w:val="00193218"/>
    <w:rsid w:val="00193C4D"/>
    <w:rsid w:val="0019502C"/>
    <w:rsid w:val="00195AF2"/>
    <w:rsid w:val="00196159"/>
    <w:rsid w:val="001A04A5"/>
    <w:rsid w:val="001A0CE3"/>
    <w:rsid w:val="001A2B66"/>
    <w:rsid w:val="001A2B7B"/>
    <w:rsid w:val="001A2D8C"/>
    <w:rsid w:val="001A3D05"/>
    <w:rsid w:val="001A4DA3"/>
    <w:rsid w:val="001A787A"/>
    <w:rsid w:val="001B01D5"/>
    <w:rsid w:val="001B0E14"/>
    <w:rsid w:val="001B4997"/>
    <w:rsid w:val="001B71DD"/>
    <w:rsid w:val="001B76B1"/>
    <w:rsid w:val="001C0EAF"/>
    <w:rsid w:val="001C2F70"/>
    <w:rsid w:val="001C449E"/>
    <w:rsid w:val="001C7D3D"/>
    <w:rsid w:val="001D30A2"/>
    <w:rsid w:val="001D4D47"/>
    <w:rsid w:val="001D4EDA"/>
    <w:rsid w:val="001E037E"/>
    <w:rsid w:val="001E2E02"/>
    <w:rsid w:val="001E40FD"/>
    <w:rsid w:val="001E4ACB"/>
    <w:rsid w:val="001E7C16"/>
    <w:rsid w:val="001E7E84"/>
    <w:rsid w:val="001F3BF4"/>
    <w:rsid w:val="001F4499"/>
    <w:rsid w:val="001F720B"/>
    <w:rsid w:val="001F7A96"/>
    <w:rsid w:val="0020046E"/>
    <w:rsid w:val="00201714"/>
    <w:rsid w:val="0020238C"/>
    <w:rsid w:val="00202FC8"/>
    <w:rsid w:val="00203C00"/>
    <w:rsid w:val="00203DAF"/>
    <w:rsid w:val="0020545D"/>
    <w:rsid w:val="00210CE4"/>
    <w:rsid w:val="00210F1A"/>
    <w:rsid w:val="00211AEB"/>
    <w:rsid w:val="00212264"/>
    <w:rsid w:val="00214E06"/>
    <w:rsid w:val="0021670F"/>
    <w:rsid w:val="00220428"/>
    <w:rsid w:val="00224702"/>
    <w:rsid w:val="0022498A"/>
    <w:rsid w:val="002254F3"/>
    <w:rsid w:val="002276E2"/>
    <w:rsid w:val="002277A6"/>
    <w:rsid w:val="00230B34"/>
    <w:rsid w:val="00233417"/>
    <w:rsid w:val="00233CCC"/>
    <w:rsid w:val="00235A72"/>
    <w:rsid w:val="00236BE4"/>
    <w:rsid w:val="00237DCA"/>
    <w:rsid w:val="00243118"/>
    <w:rsid w:val="00252F5B"/>
    <w:rsid w:val="00257047"/>
    <w:rsid w:val="002620F6"/>
    <w:rsid w:val="0026308F"/>
    <w:rsid w:val="002636B6"/>
    <w:rsid w:val="0026782B"/>
    <w:rsid w:val="00267A8E"/>
    <w:rsid w:val="002744C6"/>
    <w:rsid w:val="00277F3C"/>
    <w:rsid w:val="002803CD"/>
    <w:rsid w:val="00281246"/>
    <w:rsid w:val="00281555"/>
    <w:rsid w:val="002822D6"/>
    <w:rsid w:val="00283481"/>
    <w:rsid w:val="002854BB"/>
    <w:rsid w:val="00293C58"/>
    <w:rsid w:val="002941FD"/>
    <w:rsid w:val="002978A1"/>
    <w:rsid w:val="002A3A83"/>
    <w:rsid w:val="002A56C0"/>
    <w:rsid w:val="002A676C"/>
    <w:rsid w:val="002B130C"/>
    <w:rsid w:val="002B4297"/>
    <w:rsid w:val="002B46FA"/>
    <w:rsid w:val="002B7B72"/>
    <w:rsid w:val="002B7ED5"/>
    <w:rsid w:val="002C4678"/>
    <w:rsid w:val="002C495F"/>
    <w:rsid w:val="002E03EB"/>
    <w:rsid w:val="002E1A15"/>
    <w:rsid w:val="002E1BBB"/>
    <w:rsid w:val="002E402F"/>
    <w:rsid w:val="002E5935"/>
    <w:rsid w:val="002E5FB3"/>
    <w:rsid w:val="002E7A6E"/>
    <w:rsid w:val="002F0E2C"/>
    <w:rsid w:val="002F2BCF"/>
    <w:rsid w:val="002F3982"/>
    <w:rsid w:val="002F4148"/>
    <w:rsid w:val="002F48CC"/>
    <w:rsid w:val="002F644E"/>
    <w:rsid w:val="002F7824"/>
    <w:rsid w:val="002F7D99"/>
    <w:rsid w:val="00304802"/>
    <w:rsid w:val="003124DA"/>
    <w:rsid w:val="00320205"/>
    <w:rsid w:val="00321E4C"/>
    <w:rsid w:val="003232FE"/>
    <w:rsid w:val="003249B3"/>
    <w:rsid w:val="003266E8"/>
    <w:rsid w:val="00332732"/>
    <w:rsid w:val="00332DA7"/>
    <w:rsid w:val="00333C9B"/>
    <w:rsid w:val="003356F5"/>
    <w:rsid w:val="003369F6"/>
    <w:rsid w:val="003370A6"/>
    <w:rsid w:val="003416B1"/>
    <w:rsid w:val="00342AA6"/>
    <w:rsid w:val="00345BA4"/>
    <w:rsid w:val="00346D1C"/>
    <w:rsid w:val="00347125"/>
    <w:rsid w:val="00350D45"/>
    <w:rsid w:val="003529D5"/>
    <w:rsid w:val="0035522B"/>
    <w:rsid w:val="0035785D"/>
    <w:rsid w:val="00362653"/>
    <w:rsid w:val="0036581D"/>
    <w:rsid w:val="0036640D"/>
    <w:rsid w:val="00366559"/>
    <w:rsid w:val="00372B24"/>
    <w:rsid w:val="003737AF"/>
    <w:rsid w:val="00376D7F"/>
    <w:rsid w:val="0037782E"/>
    <w:rsid w:val="00377A01"/>
    <w:rsid w:val="00386900"/>
    <w:rsid w:val="00386A74"/>
    <w:rsid w:val="00386D77"/>
    <w:rsid w:val="00387D69"/>
    <w:rsid w:val="00395648"/>
    <w:rsid w:val="00395973"/>
    <w:rsid w:val="00396FDC"/>
    <w:rsid w:val="003A376D"/>
    <w:rsid w:val="003A39BF"/>
    <w:rsid w:val="003A5343"/>
    <w:rsid w:val="003A575A"/>
    <w:rsid w:val="003A5D00"/>
    <w:rsid w:val="003A654E"/>
    <w:rsid w:val="003B058E"/>
    <w:rsid w:val="003B0D8F"/>
    <w:rsid w:val="003B117D"/>
    <w:rsid w:val="003B3307"/>
    <w:rsid w:val="003B4A2E"/>
    <w:rsid w:val="003B7501"/>
    <w:rsid w:val="003C122F"/>
    <w:rsid w:val="003C130D"/>
    <w:rsid w:val="003C3037"/>
    <w:rsid w:val="003C4538"/>
    <w:rsid w:val="003C507F"/>
    <w:rsid w:val="003C5851"/>
    <w:rsid w:val="003C64F7"/>
    <w:rsid w:val="003D4796"/>
    <w:rsid w:val="003D4D31"/>
    <w:rsid w:val="003D5633"/>
    <w:rsid w:val="003E3761"/>
    <w:rsid w:val="003E4313"/>
    <w:rsid w:val="003E58A0"/>
    <w:rsid w:val="003E63E7"/>
    <w:rsid w:val="003F0265"/>
    <w:rsid w:val="003F1F8D"/>
    <w:rsid w:val="003F42E7"/>
    <w:rsid w:val="003F6131"/>
    <w:rsid w:val="003F74E4"/>
    <w:rsid w:val="003F7544"/>
    <w:rsid w:val="003F7F20"/>
    <w:rsid w:val="004009FE"/>
    <w:rsid w:val="00402A4C"/>
    <w:rsid w:val="00403374"/>
    <w:rsid w:val="00413862"/>
    <w:rsid w:val="00415272"/>
    <w:rsid w:val="00416A58"/>
    <w:rsid w:val="00421256"/>
    <w:rsid w:val="0042333A"/>
    <w:rsid w:val="0042336A"/>
    <w:rsid w:val="00423A45"/>
    <w:rsid w:val="004243E7"/>
    <w:rsid w:val="0042518F"/>
    <w:rsid w:val="00426665"/>
    <w:rsid w:val="00426FBC"/>
    <w:rsid w:val="004302EE"/>
    <w:rsid w:val="004307D1"/>
    <w:rsid w:val="004308A7"/>
    <w:rsid w:val="00431712"/>
    <w:rsid w:val="00434199"/>
    <w:rsid w:val="00440FAD"/>
    <w:rsid w:val="00441662"/>
    <w:rsid w:val="00442404"/>
    <w:rsid w:val="00442424"/>
    <w:rsid w:val="00442D0E"/>
    <w:rsid w:val="0044776F"/>
    <w:rsid w:val="00452DB4"/>
    <w:rsid w:val="00453CEF"/>
    <w:rsid w:val="0045722E"/>
    <w:rsid w:val="00457E26"/>
    <w:rsid w:val="00457EAF"/>
    <w:rsid w:val="00461625"/>
    <w:rsid w:val="004629FE"/>
    <w:rsid w:val="0046346B"/>
    <w:rsid w:val="00464AAB"/>
    <w:rsid w:val="00465AB9"/>
    <w:rsid w:val="0046665B"/>
    <w:rsid w:val="00466A48"/>
    <w:rsid w:val="00466CCF"/>
    <w:rsid w:val="00467E21"/>
    <w:rsid w:val="00472D1F"/>
    <w:rsid w:val="00475FCA"/>
    <w:rsid w:val="00483555"/>
    <w:rsid w:val="00484520"/>
    <w:rsid w:val="00485317"/>
    <w:rsid w:val="004901A6"/>
    <w:rsid w:val="004911B2"/>
    <w:rsid w:val="00491A2B"/>
    <w:rsid w:val="004922D9"/>
    <w:rsid w:val="004938EC"/>
    <w:rsid w:val="00495801"/>
    <w:rsid w:val="004962F3"/>
    <w:rsid w:val="00496507"/>
    <w:rsid w:val="00497A40"/>
    <w:rsid w:val="004A0574"/>
    <w:rsid w:val="004A0B34"/>
    <w:rsid w:val="004A0D94"/>
    <w:rsid w:val="004A237A"/>
    <w:rsid w:val="004A3A1D"/>
    <w:rsid w:val="004A4089"/>
    <w:rsid w:val="004B044C"/>
    <w:rsid w:val="004B348D"/>
    <w:rsid w:val="004B5764"/>
    <w:rsid w:val="004C2E0E"/>
    <w:rsid w:val="004C2E9B"/>
    <w:rsid w:val="004C41DB"/>
    <w:rsid w:val="004C79BD"/>
    <w:rsid w:val="004D3C4C"/>
    <w:rsid w:val="004E0BC9"/>
    <w:rsid w:val="004E2349"/>
    <w:rsid w:val="004E38D3"/>
    <w:rsid w:val="004E42BE"/>
    <w:rsid w:val="004F175B"/>
    <w:rsid w:val="004F1AC7"/>
    <w:rsid w:val="004F244A"/>
    <w:rsid w:val="004F30B3"/>
    <w:rsid w:val="004F5B13"/>
    <w:rsid w:val="004F6CBE"/>
    <w:rsid w:val="004F7248"/>
    <w:rsid w:val="00500764"/>
    <w:rsid w:val="00501189"/>
    <w:rsid w:val="00501972"/>
    <w:rsid w:val="00501F65"/>
    <w:rsid w:val="00510E02"/>
    <w:rsid w:val="00511F96"/>
    <w:rsid w:val="0051481C"/>
    <w:rsid w:val="00514BEB"/>
    <w:rsid w:val="0051560C"/>
    <w:rsid w:val="00515D10"/>
    <w:rsid w:val="00517558"/>
    <w:rsid w:val="00521EC6"/>
    <w:rsid w:val="0052361C"/>
    <w:rsid w:val="005239C8"/>
    <w:rsid w:val="0052431D"/>
    <w:rsid w:val="0052460A"/>
    <w:rsid w:val="005270AB"/>
    <w:rsid w:val="005274A0"/>
    <w:rsid w:val="0052797F"/>
    <w:rsid w:val="00531D0B"/>
    <w:rsid w:val="00532DAC"/>
    <w:rsid w:val="0053483C"/>
    <w:rsid w:val="00537094"/>
    <w:rsid w:val="005378BB"/>
    <w:rsid w:val="00537EBC"/>
    <w:rsid w:val="00542859"/>
    <w:rsid w:val="0054389A"/>
    <w:rsid w:val="00543B45"/>
    <w:rsid w:val="0054776B"/>
    <w:rsid w:val="00547E4D"/>
    <w:rsid w:val="00551223"/>
    <w:rsid w:val="00551663"/>
    <w:rsid w:val="005540BB"/>
    <w:rsid w:val="00555FAF"/>
    <w:rsid w:val="005560BF"/>
    <w:rsid w:val="00556500"/>
    <w:rsid w:val="00556CC9"/>
    <w:rsid w:val="00560F1E"/>
    <w:rsid w:val="00562D2D"/>
    <w:rsid w:val="0056379A"/>
    <w:rsid w:val="00563BAD"/>
    <w:rsid w:val="0056567D"/>
    <w:rsid w:val="00566C4D"/>
    <w:rsid w:val="005705D0"/>
    <w:rsid w:val="0057288C"/>
    <w:rsid w:val="00572C19"/>
    <w:rsid w:val="00573734"/>
    <w:rsid w:val="00573DB2"/>
    <w:rsid w:val="00574FDB"/>
    <w:rsid w:val="00576F47"/>
    <w:rsid w:val="005800BF"/>
    <w:rsid w:val="0058360F"/>
    <w:rsid w:val="005846E9"/>
    <w:rsid w:val="005857AE"/>
    <w:rsid w:val="00587C55"/>
    <w:rsid w:val="00594D9C"/>
    <w:rsid w:val="005A15D6"/>
    <w:rsid w:val="005A3E4D"/>
    <w:rsid w:val="005A4FD4"/>
    <w:rsid w:val="005A6D0F"/>
    <w:rsid w:val="005A79A6"/>
    <w:rsid w:val="005B0173"/>
    <w:rsid w:val="005B1BB0"/>
    <w:rsid w:val="005B549A"/>
    <w:rsid w:val="005C1B3D"/>
    <w:rsid w:val="005C2F37"/>
    <w:rsid w:val="005C365E"/>
    <w:rsid w:val="005D0394"/>
    <w:rsid w:val="005D31F0"/>
    <w:rsid w:val="005E09D5"/>
    <w:rsid w:val="005E23D7"/>
    <w:rsid w:val="005E3B17"/>
    <w:rsid w:val="005E462B"/>
    <w:rsid w:val="005E49EB"/>
    <w:rsid w:val="005E63A6"/>
    <w:rsid w:val="005E74B1"/>
    <w:rsid w:val="005E7FEF"/>
    <w:rsid w:val="005F0DE7"/>
    <w:rsid w:val="005F4A54"/>
    <w:rsid w:val="005F4AE4"/>
    <w:rsid w:val="005F4E62"/>
    <w:rsid w:val="005F65DF"/>
    <w:rsid w:val="005F775E"/>
    <w:rsid w:val="0060057A"/>
    <w:rsid w:val="00600BBE"/>
    <w:rsid w:val="006036BF"/>
    <w:rsid w:val="006037DD"/>
    <w:rsid w:val="00604168"/>
    <w:rsid w:val="006049BF"/>
    <w:rsid w:val="0061235C"/>
    <w:rsid w:val="006129BD"/>
    <w:rsid w:val="006142AC"/>
    <w:rsid w:val="00614AFF"/>
    <w:rsid w:val="00614F06"/>
    <w:rsid w:val="00616148"/>
    <w:rsid w:val="0061797C"/>
    <w:rsid w:val="00620AD5"/>
    <w:rsid w:val="006215DC"/>
    <w:rsid w:val="00621DCC"/>
    <w:rsid w:val="0062249B"/>
    <w:rsid w:val="0062432A"/>
    <w:rsid w:val="006272CF"/>
    <w:rsid w:val="006277F9"/>
    <w:rsid w:val="0063409C"/>
    <w:rsid w:val="00634EFF"/>
    <w:rsid w:val="00635186"/>
    <w:rsid w:val="00635E91"/>
    <w:rsid w:val="00640447"/>
    <w:rsid w:val="006409FD"/>
    <w:rsid w:val="006433F8"/>
    <w:rsid w:val="00643FA2"/>
    <w:rsid w:val="00646098"/>
    <w:rsid w:val="0064647A"/>
    <w:rsid w:val="00646B7C"/>
    <w:rsid w:val="0064777B"/>
    <w:rsid w:val="0065136F"/>
    <w:rsid w:val="006627DA"/>
    <w:rsid w:val="00662DF0"/>
    <w:rsid w:val="00665CAB"/>
    <w:rsid w:val="00666BF8"/>
    <w:rsid w:val="0067021A"/>
    <w:rsid w:val="00674B6D"/>
    <w:rsid w:val="00676891"/>
    <w:rsid w:val="00676EF0"/>
    <w:rsid w:val="00677406"/>
    <w:rsid w:val="0068160D"/>
    <w:rsid w:val="006833A9"/>
    <w:rsid w:val="006834F5"/>
    <w:rsid w:val="00683CA0"/>
    <w:rsid w:val="00684E66"/>
    <w:rsid w:val="00685F99"/>
    <w:rsid w:val="00686BDE"/>
    <w:rsid w:val="00686E70"/>
    <w:rsid w:val="006875A3"/>
    <w:rsid w:val="00694113"/>
    <w:rsid w:val="00695E38"/>
    <w:rsid w:val="006A14C8"/>
    <w:rsid w:val="006A4014"/>
    <w:rsid w:val="006A5390"/>
    <w:rsid w:val="006B0BB1"/>
    <w:rsid w:val="006B0E8A"/>
    <w:rsid w:val="006B2C15"/>
    <w:rsid w:val="006B5D8C"/>
    <w:rsid w:val="006B76DF"/>
    <w:rsid w:val="006C1865"/>
    <w:rsid w:val="006C1D1F"/>
    <w:rsid w:val="006C28C0"/>
    <w:rsid w:val="006C4644"/>
    <w:rsid w:val="006C7CC3"/>
    <w:rsid w:val="006D027D"/>
    <w:rsid w:val="006D0B98"/>
    <w:rsid w:val="006D25D8"/>
    <w:rsid w:val="006D4605"/>
    <w:rsid w:val="006D53CE"/>
    <w:rsid w:val="006E28A4"/>
    <w:rsid w:val="006E3168"/>
    <w:rsid w:val="006E466D"/>
    <w:rsid w:val="006E4A80"/>
    <w:rsid w:val="006E5331"/>
    <w:rsid w:val="006E6724"/>
    <w:rsid w:val="006F0A5D"/>
    <w:rsid w:val="006F360A"/>
    <w:rsid w:val="006F4EF3"/>
    <w:rsid w:val="006F6424"/>
    <w:rsid w:val="006F761E"/>
    <w:rsid w:val="00700625"/>
    <w:rsid w:val="00701C62"/>
    <w:rsid w:val="00701D4B"/>
    <w:rsid w:val="007041FA"/>
    <w:rsid w:val="00704D6B"/>
    <w:rsid w:val="00704F32"/>
    <w:rsid w:val="00705090"/>
    <w:rsid w:val="00706F33"/>
    <w:rsid w:val="00707218"/>
    <w:rsid w:val="00711B81"/>
    <w:rsid w:val="00714674"/>
    <w:rsid w:val="007163A9"/>
    <w:rsid w:val="007214A5"/>
    <w:rsid w:val="007218F5"/>
    <w:rsid w:val="007224BE"/>
    <w:rsid w:val="00722CB0"/>
    <w:rsid w:val="00725DEB"/>
    <w:rsid w:val="00726F33"/>
    <w:rsid w:val="0072784D"/>
    <w:rsid w:val="0073001D"/>
    <w:rsid w:val="0073315C"/>
    <w:rsid w:val="00735AD8"/>
    <w:rsid w:val="00740494"/>
    <w:rsid w:val="00740FA5"/>
    <w:rsid w:val="00742B3F"/>
    <w:rsid w:val="007430AA"/>
    <w:rsid w:val="00744826"/>
    <w:rsid w:val="00745DA7"/>
    <w:rsid w:val="00747792"/>
    <w:rsid w:val="00752963"/>
    <w:rsid w:val="00754A0C"/>
    <w:rsid w:val="0075622C"/>
    <w:rsid w:val="00756C41"/>
    <w:rsid w:val="0075747C"/>
    <w:rsid w:val="00757F66"/>
    <w:rsid w:val="007623CC"/>
    <w:rsid w:val="007626C2"/>
    <w:rsid w:val="007630D5"/>
    <w:rsid w:val="00764223"/>
    <w:rsid w:val="0076472B"/>
    <w:rsid w:val="00765729"/>
    <w:rsid w:val="00765893"/>
    <w:rsid w:val="00766CF4"/>
    <w:rsid w:val="00773B01"/>
    <w:rsid w:val="00774A8B"/>
    <w:rsid w:val="00774C13"/>
    <w:rsid w:val="00777EEC"/>
    <w:rsid w:val="00780D37"/>
    <w:rsid w:val="00780E74"/>
    <w:rsid w:val="0078159F"/>
    <w:rsid w:val="00782EF2"/>
    <w:rsid w:val="00783C3C"/>
    <w:rsid w:val="0078426F"/>
    <w:rsid w:val="00784EF9"/>
    <w:rsid w:val="00784FFA"/>
    <w:rsid w:val="00793B28"/>
    <w:rsid w:val="007958F6"/>
    <w:rsid w:val="007A0371"/>
    <w:rsid w:val="007A0379"/>
    <w:rsid w:val="007A2B29"/>
    <w:rsid w:val="007A2B39"/>
    <w:rsid w:val="007A2E02"/>
    <w:rsid w:val="007A7444"/>
    <w:rsid w:val="007A7B58"/>
    <w:rsid w:val="007B3A64"/>
    <w:rsid w:val="007B508B"/>
    <w:rsid w:val="007C1A1C"/>
    <w:rsid w:val="007C1E0F"/>
    <w:rsid w:val="007C23B3"/>
    <w:rsid w:val="007C3D49"/>
    <w:rsid w:val="007C4DBC"/>
    <w:rsid w:val="007C5336"/>
    <w:rsid w:val="007C62E2"/>
    <w:rsid w:val="007D0454"/>
    <w:rsid w:val="007D5727"/>
    <w:rsid w:val="007D5B38"/>
    <w:rsid w:val="007E0C15"/>
    <w:rsid w:val="007E0C8E"/>
    <w:rsid w:val="007E2538"/>
    <w:rsid w:val="007E5140"/>
    <w:rsid w:val="007E5293"/>
    <w:rsid w:val="007F3300"/>
    <w:rsid w:val="007F65D2"/>
    <w:rsid w:val="007F7353"/>
    <w:rsid w:val="007F77CD"/>
    <w:rsid w:val="007F7B08"/>
    <w:rsid w:val="00801C6C"/>
    <w:rsid w:val="00803264"/>
    <w:rsid w:val="00804F76"/>
    <w:rsid w:val="0080535F"/>
    <w:rsid w:val="008069A9"/>
    <w:rsid w:val="00810618"/>
    <w:rsid w:val="00810A7E"/>
    <w:rsid w:val="00812B24"/>
    <w:rsid w:val="00813340"/>
    <w:rsid w:val="00813BDD"/>
    <w:rsid w:val="00815667"/>
    <w:rsid w:val="00815B34"/>
    <w:rsid w:val="00820261"/>
    <w:rsid w:val="0082067B"/>
    <w:rsid w:val="00820F18"/>
    <w:rsid w:val="00823FFD"/>
    <w:rsid w:val="008303A9"/>
    <w:rsid w:val="008315CE"/>
    <w:rsid w:val="0083569E"/>
    <w:rsid w:val="00843FCD"/>
    <w:rsid w:val="008502B8"/>
    <w:rsid w:val="008506CC"/>
    <w:rsid w:val="008510A7"/>
    <w:rsid w:val="00852CA0"/>
    <w:rsid w:val="00853E37"/>
    <w:rsid w:val="00853F00"/>
    <w:rsid w:val="00854CB1"/>
    <w:rsid w:val="00855A75"/>
    <w:rsid w:val="0085761E"/>
    <w:rsid w:val="0085796B"/>
    <w:rsid w:val="008602C3"/>
    <w:rsid w:val="00860848"/>
    <w:rsid w:val="008608F6"/>
    <w:rsid w:val="00864425"/>
    <w:rsid w:val="0086477B"/>
    <w:rsid w:val="00865F73"/>
    <w:rsid w:val="00867102"/>
    <w:rsid w:val="008673E9"/>
    <w:rsid w:val="00867413"/>
    <w:rsid w:val="008678D1"/>
    <w:rsid w:val="00870000"/>
    <w:rsid w:val="0087058C"/>
    <w:rsid w:val="008708FD"/>
    <w:rsid w:val="0087139F"/>
    <w:rsid w:val="0087152F"/>
    <w:rsid w:val="00872E87"/>
    <w:rsid w:val="008734E5"/>
    <w:rsid w:val="00874B40"/>
    <w:rsid w:val="00877A66"/>
    <w:rsid w:val="00881245"/>
    <w:rsid w:val="00881656"/>
    <w:rsid w:val="00881B0A"/>
    <w:rsid w:val="00884B4B"/>
    <w:rsid w:val="00886B5E"/>
    <w:rsid w:val="00886C44"/>
    <w:rsid w:val="00887D83"/>
    <w:rsid w:val="00891CF7"/>
    <w:rsid w:val="00896DC8"/>
    <w:rsid w:val="008A1039"/>
    <w:rsid w:val="008A4821"/>
    <w:rsid w:val="008A4EED"/>
    <w:rsid w:val="008A5802"/>
    <w:rsid w:val="008A5F6B"/>
    <w:rsid w:val="008A703B"/>
    <w:rsid w:val="008A76F3"/>
    <w:rsid w:val="008B1FAD"/>
    <w:rsid w:val="008B384C"/>
    <w:rsid w:val="008B45BF"/>
    <w:rsid w:val="008B7D02"/>
    <w:rsid w:val="008C056A"/>
    <w:rsid w:val="008C1397"/>
    <w:rsid w:val="008C3E9F"/>
    <w:rsid w:val="008C4B2E"/>
    <w:rsid w:val="008C7098"/>
    <w:rsid w:val="008D13DF"/>
    <w:rsid w:val="008D3578"/>
    <w:rsid w:val="008D47F6"/>
    <w:rsid w:val="008D714B"/>
    <w:rsid w:val="008D7AD4"/>
    <w:rsid w:val="008E1698"/>
    <w:rsid w:val="008E20DF"/>
    <w:rsid w:val="008E6C87"/>
    <w:rsid w:val="008E7035"/>
    <w:rsid w:val="008F174F"/>
    <w:rsid w:val="008F4DDC"/>
    <w:rsid w:val="008F588C"/>
    <w:rsid w:val="008F5AF6"/>
    <w:rsid w:val="008F6EE6"/>
    <w:rsid w:val="00900543"/>
    <w:rsid w:val="00902239"/>
    <w:rsid w:val="009049A4"/>
    <w:rsid w:val="00906A3B"/>
    <w:rsid w:val="00906E9B"/>
    <w:rsid w:val="00907B0B"/>
    <w:rsid w:val="00911436"/>
    <w:rsid w:val="009120B3"/>
    <w:rsid w:val="009132EA"/>
    <w:rsid w:val="0091498B"/>
    <w:rsid w:val="00914CE1"/>
    <w:rsid w:val="00920A6F"/>
    <w:rsid w:val="00920F90"/>
    <w:rsid w:val="0092131C"/>
    <w:rsid w:val="0092166D"/>
    <w:rsid w:val="00922DCC"/>
    <w:rsid w:val="00924E59"/>
    <w:rsid w:val="00925E1D"/>
    <w:rsid w:val="0092745D"/>
    <w:rsid w:val="00930AD7"/>
    <w:rsid w:val="00930F1D"/>
    <w:rsid w:val="00933131"/>
    <w:rsid w:val="00933B22"/>
    <w:rsid w:val="00934D00"/>
    <w:rsid w:val="009369E7"/>
    <w:rsid w:val="00943A12"/>
    <w:rsid w:val="009443A2"/>
    <w:rsid w:val="0094734F"/>
    <w:rsid w:val="009502E7"/>
    <w:rsid w:val="00950C0F"/>
    <w:rsid w:val="00950F32"/>
    <w:rsid w:val="0095324D"/>
    <w:rsid w:val="00953A84"/>
    <w:rsid w:val="009579B6"/>
    <w:rsid w:val="00963110"/>
    <w:rsid w:val="00963AE3"/>
    <w:rsid w:val="00964089"/>
    <w:rsid w:val="00965215"/>
    <w:rsid w:val="009671D7"/>
    <w:rsid w:val="00971AF0"/>
    <w:rsid w:val="00971C7E"/>
    <w:rsid w:val="00971D71"/>
    <w:rsid w:val="00974D34"/>
    <w:rsid w:val="009769E2"/>
    <w:rsid w:val="00977590"/>
    <w:rsid w:val="00982674"/>
    <w:rsid w:val="00984857"/>
    <w:rsid w:val="00984AF4"/>
    <w:rsid w:val="009900D7"/>
    <w:rsid w:val="009903C5"/>
    <w:rsid w:val="00990A1C"/>
    <w:rsid w:val="009957A7"/>
    <w:rsid w:val="00996A7E"/>
    <w:rsid w:val="00996C53"/>
    <w:rsid w:val="009A1BB3"/>
    <w:rsid w:val="009B1D6F"/>
    <w:rsid w:val="009B1F57"/>
    <w:rsid w:val="009B59FD"/>
    <w:rsid w:val="009B61CC"/>
    <w:rsid w:val="009B7392"/>
    <w:rsid w:val="009C3070"/>
    <w:rsid w:val="009C4DE9"/>
    <w:rsid w:val="009D1233"/>
    <w:rsid w:val="009D2897"/>
    <w:rsid w:val="009D3749"/>
    <w:rsid w:val="009D5375"/>
    <w:rsid w:val="009D7ED5"/>
    <w:rsid w:val="009E2D9C"/>
    <w:rsid w:val="009E55F9"/>
    <w:rsid w:val="009E62A3"/>
    <w:rsid w:val="009E7156"/>
    <w:rsid w:val="009F1860"/>
    <w:rsid w:val="009F3DAD"/>
    <w:rsid w:val="009F5827"/>
    <w:rsid w:val="009F6921"/>
    <w:rsid w:val="009F7ABF"/>
    <w:rsid w:val="00A01A64"/>
    <w:rsid w:val="00A02C47"/>
    <w:rsid w:val="00A037F3"/>
    <w:rsid w:val="00A03A12"/>
    <w:rsid w:val="00A04F9A"/>
    <w:rsid w:val="00A05DDE"/>
    <w:rsid w:val="00A06655"/>
    <w:rsid w:val="00A07593"/>
    <w:rsid w:val="00A07939"/>
    <w:rsid w:val="00A104F5"/>
    <w:rsid w:val="00A106D6"/>
    <w:rsid w:val="00A10A7F"/>
    <w:rsid w:val="00A13423"/>
    <w:rsid w:val="00A14D2A"/>
    <w:rsid w:val="00A16192"/>
    <w:rsid w:val="00A1686E"/>
    <w:rsid w:val="00A168B5"/>
    <w:rsid w:val="00A20C5E"/>
    <w:rsid w:val="00A25261"/>
    <w:rsid w:val="00A25502"/>
    <w:rsid w:val="00A317D0"/>
    <w:rsid w:val="00A34CC8"/>
    <w:rsid w:val="00A4073A"/>
    <w:rsid w:val="00A41ABB"/>
    <w:rsid w:val="00A41FC0"/>
    <w:rsid w:val="00A4251A"/>
    <w:rsid w:val="00A447EC"/>
    <w:rsid w:val="00A45902"/>
    <w:rsid w:val="00A459FA"/>
    <w:rsid w:val="00A477AA"/>
    <w:rsid w:val="00A47EFA"/>
    <w:rsid w:val="00A520F3"/>
    <w:rsid w:val="00A52153"/>
    <w:rsid w:val="00A5339E"/>
    <w:rsid w:val="00A545C0"/>
    <w:rsid w:val="00A55B4D"/>
    <w:rsid w:val="00A622B3"/>
    <w:rsid w:val="00A62A9E"/>
    <w:rsid w:val="00A630A1"/>
    <w:rsid w:val="00A63732"/>
    <w:rsid w:val="00A714FE"/>
    <w:rsid w:val="00A71E40"/>
    <w:rsid w:val="00A72EA3"/>
    <w:rsid w:val="00A73180"/>
    <w:rsid w:val="00A76A0A"/>
    <w:rsid w:val="00A80F74"/>
    <w:rsid w:val="00A84187"/>
    <w:rsid w:val="00A84B6A"/>
    <w:rsid w:val="00A85876"/>
    <w:rsid w:val="00A9163B"/>
    <w:rsid w:val="00A920D6"/>
    <w:rsid w:val="00A95D86"/>
    <w:rsid w:val="00A9621B"/>
    <w:rsid w:val="00AA1320"/>
    <w:rsid w:val="00AA2C99"/>
    <w:rsid w:val="00AB104D"/>
    <w:rsid w:val="00AB1E19"/>
    <w:rsid w:val="00AB279D"/>
    <w:rsid w:val="00AB2891"/>
    <w:rsid w:val="00AB3935"/>
    <w:rsid w:val="00AB461D"/>
    <w:rsid w:val="00AB4CB7"/>
    <w:rsid w:val="00AB5E58"/>
    <w:rsid w:val="00AB7B5F"/>
    <w:rsid w:val="00AC2781"/>
    <w:rsid w:val="00AC2FE7"/>
    <w:rsid w:val="00AD048C"/>
    <w:rsid w:val="00AD07FC"/>
    <w:rsid w:val="00AD4458"/>
    <w:rsid w:val="00AD748B"/>
    <w:rsid w:val="00AD7DDE"/>
    <w:rsid w:val="00AE0338"/>
    <w:rsid w:val="00AE11A2"/>
    <w:rsid w:val="00AE163A"/>
    <w:rsid w:val="00AE4B93"/>
    <w:rsid w:val="00AE5E7D"/>
    <w:rsid w:val="00AE6184"/>
    <w:rsid w:val="00AE61CA"/>
    <w:rsid w:val="00AE76DF"/>
    <w:rsid w:val="00AF036D"/>
    <w:rsid w:val="00AF2050"/>
    <w:rsid w:val="00AF468C"/>
    <w:rsid w:val="00B00AF0"/>
    <w:rsid w:val="00B0449D"/>
    <w:rsid w:val="00B057B4"/>
    <w:rsid w:val="00B11313"/>
    <w:rsid w:val="00B11A37"/>
    <w:rsid w:val="00B13CBB"/>
    <w:rsid w:val="00B13D76"/>
    <w:rsid w:val="00B15071"/>
    <w:rsid w:val="00B16141"/>
    <w:rsid w:val="00B1665B"/>
    <w:rsid w:val="00B202E2"/>
    <w:rsid w:val="00B23070"/>
    <w:rsid w:val="00B251E7"/>
    <w:rsid w:val="00B25DE8"/>
    <w:rsid w:val="00B27D01"/>
    <w:rsid w:val="00B30C34"/>
    <w:rsid w:val="00B35AA8"/>
    <w:rsid w:val="00B35C05"/>
    <w:rsid w:val="00B36B4F"/>
    <w:rsid w:val="00B427E0"/>
    <w:rsid w:val="00B46A32"/>
    <w:rsid w:val="00B47B39"/>
    <w:rsid w:val="00B51065"/>
    <w:rsid w:val="00B51843"/>
    <w:rsid w:val="00B52259"/>
    <w:rsid w:val="00B54E90"/>
    <w:rsid w:val="00B57F06"/>
    <w:rsid w:val="00B62999"/>
    <w:rsid w:val="00B6346E"/>
    <w:rsid w:val="00B66CBC"/>
    <w:rsid w:val="00B66E40"/>
    <w:rsid w:val="00B70FD7"/>
    <w:rsid w:val="00B72D28"/>
    <w:rsid w:val="00B73C39"/>
    <w:rsid w:val="00B766E8"/>
    <w:rsid w:val="00B76A7A"/>
    <w:rsid w:val="00B829AE"/>
    <w:rsid w:val="00B848CF"/>
    <w:rsid w:val="00B901AD"/>
    <w:rsid w:val="00B91021"/>
    <w:rsid w:val="00B923E8"/>
    <w:rsid w:val="00B95730"/>
    <w:rsid w:val="00B969D2"/>
    <w:rsid w:val="00BA0278"/>
    <w:rsid w:val="00BA065A"/>
    <w:rsid w:val="00BA076B"/>
    <w:rsid w:val="00BA57C3"/>
    <w:rsid w:val="00BA5F8A"/>
    <w:rsid w:val="00BB079F"/>
    <w:rsid w:val="00BB1D86"/>
    <w:rsid w:val="00BB5756"/>
    <w:rsid w:val="00BB61E9"/>
    <w:rsid w:val="00BB6B20"/>
    <w:rsid w:val="00BB6DAC"/>
    <w:rsid w:val="00BB7905"/>
    <w:rsid w:val="00BC16FA"/>
    <w:rsid w:val="00BC43B9"/>
    <w:rsid w:val="00BC5825"/>
    <w:rsid w:val="00BC7388"/>
    <w:rsid w:val="00BD1D86"/>
    <w:rsid w:val="00BD2017"/>
    <w:rsid w:val="00BD273E"/>
    <w:rsid w:val="00BD3E12"/>
    <w:rsid w:val="00BD4CF1"/>
    <w:rsid w:val="00BD5250"/>
    <w:rsid w:val="00BD69A1"/>
    <w:rsid w:val="00BD6ED5"/>
    <w:rsid w:val="00BE0799"/>
    <w:rsid w:val="00BE24F8"/>
    <w:rsid w:val="00BE365C"/>
    <w:rsid w:val="00BE397D"/>
    <w:rsid w:val="00BE44CA"/>
    <w:rsid w:val="00BE5A78"/>
    <w:rsid w:val="00BE60C1"/>
    <w:rsid w:val="00BE6DFE"/>
    <w:rsid w:val="00BE7454"/>
    <w:rsid w:val="00BF2DC4"/>
    <w:rsid w:val="00BF2E95"/>
    <w:rsid w:val="00BF32F4"/>
    <w:rsid w:val="00BF3924"/>
    <w:rsid w:val="00BF3BE8"/>
    <w:rsid w:val="00BF4BD1"/>
    <w:rsid w:val="00BF67FA"/>
    <w:rsid w:val="00C016F2"/>
    <w:rsid w:val="00C031B0"/>
    <w:rsid w:val="00C03325"/>
    <w:rsid w:val="00C072D0"/>
    <w:rsid w:val="00C12B5A"/>
    <w:rsid w:val="00C152E4"/>
    <w:rsid w:val="00C158B5"/>
    <w:rsid w:val="00C16C17"/>
    <w:rsid w:val="00C20743"/>
    <w:rsid w:val="00C2087E"/>
    <w:rsid w:val="00C2115D"/>
    <w:rsid w:val="00C220F4"/>
    <w:rsid w:val="00C25EE9"/>
    <w:rsid w:val="00C262AC"/>
    <w:rsid w:val="00C309AF"/>
    <w:rsid w:val="00C3110C"/>
    <w:rsid w:val="00C3284F"/>
    <w:rsid w:val="00C349E0"/>
    <w:rsid w:val="00C35221"/>
    <w:rsid w:val="00C4219E"/>
    <w:rsid w:val="00C47BFC"/>
    <w:rsid w:val="00C510A7"/>
    <w:rsid w:val="00C54F1E"/>
    <w:rsid w:val="00C56ECE"/>
    <w:rsid w:val="00C60B9B"/>
    <w:rsid w:val="00C61309"/>
    <w:rsid w:val="00C61C45"/>
    <w:rsid w:val="00C6426B"/>
    <w:rsid w:val="00C70D22"/>
    <w:rsid w:val="00C70E0E"/>
    <w:rsid w:val="00C77751"/>
    <w:rsid w:val="00C777A4"/>
    <w:rsid w:val="00C834BD"/>
    <w:rsid w:val="00C835E8"/>
    <w:rsid w:val="00C836E1"/>
    <w:rsid w:val="00C83BC9"/>
    <w:rsid w:val="00C83D73"/>
    <w:rsid w:val="00C91F15"/>
    <w:rsid w:val="00C92D62"/>
    <w:rsid w:val="00C92FE3"/>
    <w:rsid w:val="00C93CEB"/>
    <w:rsid w:val="00CA7B5E"/>
    <w:rsid w:val="00CB019E"/>
    <w:rsid w:val="00CB3D87"/>
    <w:rsid w:val="00CB4D17"/>
    <w:rsid w:val="00CC0287"/>
    <w:rsid w:val="00CC112F"/>
    <w:rsid w:val="00CC1D00"/>
    <w:rsid w:val="00CC2BB3"/>
    <w:rsid w:val="00CC2EC8"/>
    <w:rsid w:val="00CC3745"/>
    <w:rsid w:val="00CC3974"/>
    <w:rsid w:val="00CC6D79"/>
    <w:rsid w:val="00CC6DE7"/>
    <w:rsid w:val="00CC72AE"/>
    <w:rsid w:val="00CC7E90"/>
    <w:rsid w:val="00CD148A"/>
    <w:rsid w:val="00CD182B"/>
    <w:rsid w:val="00CD1CCC"/>
    <w:rsid w:val="00CD2677"/>
    <w:rsid w:val="00CD505F"/>
    <w:rsid w:val="00CD653D"/>
    <w:rsid w:val="00CE0F95"/>
    <w:rsid w:val="00CE2D97"/>
    <w:rsid w:val="00CE450A"/>
    <w:rsid w:val="00CE5422"/>
    <w:rsid w:val="00CE6B41"/>
    <w:rsid w:val="00CE78DD"/>
    <w:rsid w:val="00CE7AE6"/>
    <w:rsid w:val="00CF4A87"/>
    <w:rsid w:val="00D02C05"/>
    <w:rsid w:val="00D03CE5"/>
    <w:rsid w:val="00D0459B"/>
    <w:rsid w:val="00D0614E"/>
    <w:rsid w:val="00D06E1F"/>
    <w:rsid w:val="00D15D69"/>
    <w:rsid w:val="00D21FE6"/>
    <w:rsid w:val="00D22E5B"/>
    <w:rsid w:val="00D26065"/>
    <w:rsid w:val="00D269EC"/>
    <w:rsid w:val="00D27E8F"/>
    <w:rsid w:val="00D32CDE"/>
    <w:rsid w:val="00D33266"/>
    <w:rsid w:val="00D37670"/>
    <w:rsid w:val="00D3797C"/>
    <w:rsid w:val="00D40B80"/>
    <w:rsid w:val="00D41275"/>
    <w:rsid w:val="00D41F70"/>
    <w:rsid w:val="00D42394"/>
    <w:rsid w:val="00D45D72"/>
    <w:rsid w:val="00D508D7"/>
    <w:rsid w:val="00D51971"/>
    <w:rsid w:val="00D53D2B"/>
    <w:rsid w:val="00D57D49"/>
    <w:rsid w:val="00D600A8"/>
    <w:rsid w:val="00D60FB9"/>
    <w:rsid w:val="00D62EE3"/>
    <w:rsid w:val="00D65BB5"/>
    <w:rsid w:val="00D76DC9"/>
    <w:rsid w:val="00D77EDE"/>
    <w:rsid w:val="00D80F89"/>
    <w:rsid w:val="00D8144C"/>
    <w:rsid w:val="00D81896"/>
    <w:rsid w:val="00D81AD5"/>
    <w:rsid w:val="00D831F7"/>
    <w:rsid w:val="00D83926"/>
    <w:rsid w:val="00D868EE"/>
    <w:rsid w:val="00D905BC"/>
    <w:rsid w:val="00D9182F"/>
    <w:rsid w:val="00D91C46"/>
    <w:rsid w:val="00D96C7F"/>
    <w:rsid w:val="00D97FA2"/>
    <w:rsid w:val="00DA195B"/>
    <w:rsid w:val="00DA2092"/>
    <w:rsid w:val="00DA2CE4"/>
    <w:rsid w:val="00DA5790"/>
    <w:rsid w:val="00DA5A1D"/>
    <w:rsid w:val="00DA769B"/>
    <w:rsid w:val="00DB0F42"/>
    <w:rsid w:val="00DB109A"/>
    <w:rsid w:val="00DB2B64"/>
    <w:rsid w:val="00DB3ABF"/>
    <w:rsid w:val="00DB3DC0"/>
    <w:rsid w:val="00DB4499"/>
    <w:rsid w:val="00DB75C0"/>
    <w:rsid w:val="00DC0884"/>
    <w:rsid w:val="00DC0BA4"/>
    <w:rsid w:val="00DC1A11"/>
    <w:rsid w:val="00DC1B94"/>
    <w:rsid w:val="00DC1D28"/>
    <w:rsid w:val="00DC1EC2"/>
    <w:rsid w:val="00DC313F"/>
    <w:rsid w:val="00DC6CFB"/>
    <w:rsid w:val="00DD0669"/>
    <w:rsid w:val="00DD07D1"/>
    <w:rsid w:val="00DD26E3"/>
    <w:rsid w:val="00DD7183"/>
    <w:rsid w:val="00DE7DCD"/>
    <w:rsid w:val="00DF03BF"/>
    <w:rsid w:val="00DF0401"/>
    <w:rsid w:val="00DF12C5"/>
    <w:rsid w:val="00DF139D"/>
    <w:rsid w:val="00DF2014"/>
    <w:rsid w:val="00DF4DE7"/>
    <w:rsid w:val="00DF5E5B"/>
    <w:rsid w:val="00DF66C4"/>
    <w:rsid w:val="00E02E7A"/>
    <w:rsid w:val="00E04258"/>
    <w:rsid w:val="00E07C54"/>
    <w:rsid w:val="00E10CEB"/>
    <w:rsid w:val="00E11DEC"/>
    <w:rsid w:val="00E12002"/>
    <w:rsid w:val="00E14208"/>
    <w:rsid w:val="00E147E1"/>
    <w:rsid w:val="00E16144"/>
    <w:rsid w:val="00E1670F"/>
    <w:rsid w:val="00E16986"/>
    <w:rsid w:val="00E16ABC"/>
    <w:rsid w:val="00E214A0"/>
    <w:rsid w:val="00E22113"/>
    <w:rsid w:val="00E26979"/>
    <w:rsid w:val="00E26EC4"/>
    <w:rsid w:val="00E2735D"/>
    <w:rsid w:val="00E336C5"/>
    <w:rsid w:val="00E34476"/>
    <w:rsid w:val="00E34D61"/>
    <w:rsid w:val="00E354BE"/>
    <w:rsid w:val="00E36D76"/>
    <w:rsid w:val="00E3715F"/>
    <w:rsid w:val="00E4488F"/>
    <w:rsid w:val="00E469B1"/>
    <w:rsid w:val="00E46FD2"/>
    <w:rsid w:val="00E47893"/>
    <w:rsid w:val="00E50206"/>
    <w:rsid w:val="00E50AD5"/>
    <w:rsid w:val="00E51C48"/>
    <w:rsid w:val="00E52960"/>
    <w:rsid w:val="00E5311A"/>
    <w:rsid w:val="00E558FA"/>
    <w:rsid w:val="00E5600F"/>
    <w:rsid w:val="00E5659D"/>
    <w:rsid w:val="00E5666F"/>
    <w:rsid w:val="00E56718"/>
    <w:rsid w:val="00E575F3"/>
    <w:rsid w:val="00E62ABA"/>
    <w:rsid w:val="00E64612"/>
    <w:rsid w:val="00E64BC1"/>
    <w:rsid w:val="00E65566"/>
    <w:rsid w:val="00E67F81"/>
    <w:rsid w:val="00E73C34"/>
    <w:rsid w:val="00E80CEB"/>
    <w:rsid w:val="00E82773"/>
    <w:rsid w:val="00E903A6"/>
    <w:rsid w:val="00E91B5B"/>
    <w:rsid w:val="00E93C5E"/>
    <w:rsid w:val="00E943BD"/>
    <w:rsid w:val="00E96958"/>
    <w:rsid w:val="00EA0713"/>
    <w:rsid w:val="00EA2EE0"/>
    <w:rsid w:val="00EA4F39"/>
    <w:rsid w:val="00EA5F95"/>
    <w:rsid w:val="00EB1D72"/>
    <w:rsid w:val="00EB3F59"/>
    <w:rsid w:val="00EB4970"/>
    <w:rsid w:val="00EB7B5E"/>
    <w:rsid w:val="00EC17A7"/>
    <w:rsid w:val="00EC3511"/>
    <w:rsid w:val="00EC6E67"/>
    <w:rsid w:val="00EC7A9B"/>
    <w:rsid w:val="00ED111F"/>
    <w:rsid w:val="00ED3AB9"/>
    <w:rsid w:val="00ED71C9"/>
    <w:rsid w:val="00ED78F2"/>
    <w:rsid w:val="00ED7948"/>
    <w:rsid w:val="00ED7B21"/>
    <w:rsid w:val="00EE1D9E"/>
    <w:rsid w:val="00EE21D9"/>
    <w:rsid w:val="00EE6C63"/>
    <w:rsid w:val="00EE7CC7"/>
    <w:rsid w:val="00EF0BAA"/>
    <w:rsid w:val="00EF22C9"/>
    <w:rsid w:val="00EF2714"/>
    <w:rsid w:val="00EF4A25"/>
    <w:rsid w:val="00EF660B"/>
    <w:rsid w:val="00F05875"/>
    <w:rsid w:val="00F05D97"/>
    <w:rsid w:val="00F07085"/>
    <w:rsid w:val="00F07369"/>
    <w:rsid w:val="00F123E5"/>
    <w:rsid w:val="00F16A77"/>
    <w:rsid w:val="00F16C38"/>
    <w:rsid w:val="00F173FD"/>
    <w:rsid w:val="00F1783A"/>
    <w:rsid w:val="00F21C22"/>
    <w:rsid w:val="00F22BA5"/>
    <w:rsid w:val="00F23377"/>
    <w:rsid w:val="00F262FD"/>
    <w:rsid w:val="00F27701"/>
    <w:rsid w:val="00F3029A"/>
    <w:rsid w:val="00F312EA"/>
    <w:rsid w:val="00F3234A"/>
    <w:rsid w:val="00F37119"/>
    <w:rsid w:val="00F37A1B"/>
    <w:rsid w:val="00F37D3D"/>
    <w:rsid w:val="00F42F25"/>
    <w:rsid w:val="00F43067"/>
    <w:rsid w:val="00F43AE2"/>
    <w:rsid w:val="00F54EAE"/>
    <w:rsid w:val="00F609F6"/>
    <w:rsid w:val="00F633F1"/>
    <w:rsid w:val="00F6354F"/>
    <w:rsid w:val="00F65B67"/>
    <w:rsid w:val="00F660AE"/>
    <w:rsid w:val="00F7003A"/>
    <w:rsid w:val="00F702AD"/>
    <w:rsid w:val="00F714A3"/>
    <w:rsid w:val="00F71822"/>
    <w:rsid w:val="00F71B91"/>
    <w:rsid w:val="00F73405"/>
    <w:rsid w:val="00F7750D"/>
    <w:rsid w:val="00F80E38"/>
    <w:rsid w:val="00F8258F"/>
    <w:rsid w:val="00F84F32"/>
    <w:rsid w:val="00F85ED6"/>
    <w:rsid w:val="00F861D0"/>
    <w:rsid w:val="00F86FED"/>
    <w:rsid w:val="00F90C3B"/>
    <w:rsid w:val="00F91082"/>
    <w:rsid w:val="00F928FB"/>
    <w:rsid w:val="00F94A4C"/>
    <w:rsid w:val="00F95CC2"/>
    <w:rsid w:val="00F95FE4"/>
    <w:rsid w:val="00F967B3"/>
    <w:rsid w:val="00F973C2"/>
    <w:rsid w:val="00FA2060"/>
    <w:rsid w:val="00FA5D52"/>
    <w:rsid w:val="00FB5DC5"/>
    <w:rsid w:val="00FB6250"/>
    <w:rsid w:val="00FC080E"/>
    <w:rsid w:val="00FC44E1"/>
    <w:rsid w:val="00FC47A7"/>
    <w:rsid w:val="00FC6FDF"/>
    <w:rsid w:val="00FD14EC"/>
    <w:rsid w:val="00FD3EC4"/>
    <w:rsid w:val="00FE0E96"/>
    <w:rsid w:val="00FE15BD"/>
    <w:rsid w:val="00FE2C05"/>
    <w:rsid w:val="00FE416F"/>
    <w:rsid w:val="00FE5658"/>
    <w:rsid w:val="00FF3AC5"/>
    <w:rsid w:val="00FF5EE0"/>
    <w:rsid w:val="00FF5FEF"/>
    <w:rsid w:val="00FF69A1"/>
    <w:rsid w:val="00FF6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4" type="connector" idref="#_x0000_s1046"/>
        <o:r id="V:Rule25" type="connector" idref="#_x0000_s1057"/>
        <o:r id="V:Rule26" type="connector" idref="#_x0000_s1044"/>
        <o:r id="V:Rule27" type="connector" idref="#_x0000_s1049"/>
        <o:r id="V:Rule28" type="connector" idref="#_x0000_s1042"/>
        <o:r id="V:Rule29" type="connector" idref="#_x0000_s1050"/>
        <o:r id="V:Rule30" type="connector" idref="#_x0000_s1041"/>
        <o:r id="V:Rule31" type="connector" idref="#_x0000_s1053"/>
        <o:r id="V:Rule32" type="connector" idref="#_x0000_s1054"/>
        <o:r id="V:Rule33" type="connector" idref="#_x0000_s1048"/>
        <o:r id="V:Rule34" type="connector" idref="#_x0000_s1055"/>
        <o:r id="V:Rule35" type="connector" idref="#_x0000_s1056"/>
        <o:r id="V:Rule36" type="connector" idref="#_x0000_s1052"/>
        <o:r id="V:Rule37" type="connector" idref="#_x0000_s1027"/>
        <o:r id="V:Rule38" type="connector" idref="#_x0000_s1040"/>
        <o:r id="V:Rule39" type="connector" idref="#_x0000_s1038"/>
        <o:r id="V:Rule40" type="connector" idref="#_x0000_s1043"/>
        <o:r id="V:Rule41" type="connector" idref="#_x0000_s1039"/>
        <o:r id="V:Rule42" type="connector" idref="#_x0000_s1045"/>
        <o:r id="V:Rule43" type="connector" idref="#_x0000_s1037"/>
        <o:r id="V:Rule44" type="connector" idref="#_x0000_s1051"/>
        <o:r id="V:Rule45" type="connector" idref="#_x0000_s1058"/>
        <o:r id="V:Rule4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A7"/>
  </w:style>
  <w:style w:type="paragraph" w:styleId="Heading2">
    <w:name w:val="heading 2"/>
    <w:basedOn w:val="Normal"/>
    <w:link w:val="Heading2Char"/>
    <w:uiPriority w:val="9"/>
    <w:qFormat/>
    <w:rsid w:val="00352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C47A7"/>
    <w:pPr>
      <w:autoSpaceDE w:val="0"/>
      <w:autoSpaceDN w:val="0"/>
      <w:adjustRightInd w:val="0"/>
      <w:spacing w:after="0" w:line="240" w:lineRule="auto"/>
    </w:pPr>
    <w:rPr>
      <w:rFonts w:ascii="Calibri" w:hAnsi="Calibri" w:cs="Calibri"/>
      <w:color w:val="000000"/>
      <w:sz w:val="24"/>
      <w:szCs w:val="24"/>
    </w:rPr>
  </w:style>
  <w:style w:type="character" w:customStyle="1" w:styleId="hit">
    <w:name w:val="hit"/>
    <w:basedOn w:val="DefaultParagraphFont"/>
    <w:rsid w:val="00FC47A7"/>
  </w:style>
  <w:style w:type="paragraph" w:styleId="ListParagraph">
    <w:name w:val="List Paragraph"/>
    <w:basedOn w:val="Normal"/>
    <w:uiPriority w:val="34"/>
    <w:qFormat/>
    <w:rsid w:val="00FC47A7"/>
    <w:pPr>
      <w:ind w:left="720"/>
      <w:contextualSpacing/>
    </w:pPr>
  </w:style>
  <w:style w:type="character" w:customStyle="1" w:styleId="artikelintro1">
    <w:name w:val="artikelintro1"/>
    <w:basedOn w:val="DefaultParagraphFont"/>
    <w:rsid w:val="00FC47A7"/>
    <w:rPr>
      <w:b/>
      <w:bCs/>
    </w:rPr>
  </w:style>
  <w:style w:type="table" w:styleId="TableGrid">
    <w:name w:val="Table Grid"/>
    <w:basedOn w:val="TableNormal"/>
    <w:uiPriority w:val="59"/>
    <w:rsid w:val="00FC4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C47A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C47A7"/>
    <w:rPr>
      <w:color w:val="0000FF" w:themeColor="hyperlink"/>
      <w:u w:val="single"/>
    </w:rPr>
  </w:style>
  <w:style w:type="paragraph" w:styleId="NormalWeb">
    <w:name w:val="Normal (Web)"/>
    <w:basedOn w:val="Normal"/>
    <w:uiPriority w:val="99"/>
    <w:unhideWhenUsed/>
    <w:rsid w:val="00FC47A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7A7"/>
  </w:style>
  <w:style w:type="character" w:customStyle="1" w:styleId="Heading2Char">
    <w:name w:val="Heading 2 Char"/>
    <w:basedOn w:val="DefaultParagraphFont"/>
    <w:link w:val="Heading2"/>
    <w:uiPriority w:val="9"/>
    <w:rsid w:val="003529D5"/>
    <w:rPr>
      <w:rFonts w:ascii="Times New Roman" w:eastAsia="Times New Roman" w:hAnsi="Times New Roman" w:cs="Times New Roman"/>
      <w:b/>
      <w:bCs/>
      <w:sz w:val="36"/>
      <w:szCs w:val="36"/>
    </w:rPr>
  </w:style>
  <w:style w:type="character" w:customStyle="1" w:styleId="clear">
    <w:name w:val="clear"/>
    <w:basedOn w:val="DefaultParagraphFont"/>
    <w:rsid w:val="003529D5"/>
  </w:style>
  <w:style w:type="paragraph" w:styleId="BalloonText">
    <w:name w:val="Balloon Text"/>
    <w:basedOn w:val="Normal"/>
    <w:link w:val="BalloonTextChar"/>
    <w:uiPriority w:val="99"/>
    <w:semiHidden/>
    <w:unhideWhenUsed/>
    <w:rsid w:val="0035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D5"/>
    <w:rPr>
      <w:rFonts w:ascii="Tahoma" w:hAnsi="Tahoma" w:cs="Tahoma"/>
      <w:sz w:val="16"/>
      <w:szCs w:val="16"/>
    </w:rPr>
  </w:style>
  <w:style w:type="character" w:customStyle="1" w:styleId="author">
    <w:name w:val="author"/>
    <w:basedOn w:val="DefaultParagraphFont"/>
    <w:rsid w:val="00694113"/>
  </w:style>
  <w:style w:type="character" w:customStyle="1" w:styleId="titleauthoretc">
    <w:name w:val="titleauthoretc"/>
    <w:basedOn w:val="DefaultParagraphFont"/>
    <w:rsid w:val="004C2E9B"/>
  </w:style>
  <w:style w:type="character" w:customStyle="1" w:styleId="title">
    <w:name w:val="title"/>
    <w:basedOn w:val="DefaultParagraphFont"/>
    <w:rsid w:val="004C2E9B"/>
  </w:style>
  <w:style w:type="character" w:customStyle="1" w:styleId="n">
    <w:name w:val="n"/>
    <w:basedOn w:val="DefaultParagraphFont"/>
    <w:rsid w:val="004C2E9B"/>
  </w:style>
  <w:style w:type="character" w:styleId="Emphasis">
    <w:name w:val="Emphasis"/>
    <w:basedOn w:val="DefaultParagraphFont"/>
    <w:uiPriority w:val="20"/>
    <w:qFormat/>
    <w:rsid w:val="002F3982"/>
    <w:rPr>
      <w:i/>
      <w:iCs/>
    </w:rPr>
  </w:style>
  <w:style w:type="character" w:customStyle="1" w:styleId="featureshead">
    <w:name w:val="featureshead"/>
    <w:basedOn w:val="DefaultParagraphFont"/>
    <w:rsid w:val="00E16ABC"/>
  </w:style>
  <w:style w:type="table" w:styleId="MediumShading1-Accent4">
    <w:name w:val="Medium Shading 1 Accent 4"/>
    <w:basedOn w:val="TableNormal"/>
    <w:uiPriority w:val="63"/>
    <w:rsid w:val="001536A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25317600">
      <w:bodyDiv w:val="1"/>
      <w:marLeft w:val="0"/>
      <w:marRight w:val="0"/>
      <w:marTop w:val="0"/>
      <w:marBottom w:val="0"/>
      <w:divBdr>
        <w:top w:val="none" w:sz="0" w:space="0" w:color="auto"/>
        <w:left w:val="none" w:sz="0" w:space="0" w:color="auto"/>
        <w:bottom w:val="none" w:sz="0" w:space="0" w:color="auto"/>
        <w:right w:val="none" w:sz="0" w:space="0" w:color="auto"/>
      </w:divBdr>
    </w:div>
    <w:div w:id="305015746">
      <w:bodyDiv w:val="1"/>
      <w:marLeft w:val="0"/>
      <w:marRight w:val="0"/>
      <w:marTop w:val="0"/>
      <w:marBottom w:val="0"/>
      <w:divBdr>
        <w:top w:val="none" w:sz="0" w:space="0" w:color="auto"/>
        <w:left w:val="none" w:sz="0" w:space="0" w:color="auto"/>
        <w:bottom w:val="none" w:sz="0" w:space="0" w:color="auto"/>
        <w:right w:val="none" w:sz="0" w:space="0" w:color="auto"/>
      </w:divBdr>
    </w:div>
    <w:div w:id="447353204">
      <w:bodyDiv w:val="1"/>
      <w:marLeft w:val="0"/>
      <w:marRight w:val="0"/>
      <w:marTop w:val="0"/>
      <w:marBottom w:val="0"/>
      <w:divBdr>
        <w:top w:val="none" w:sz="0" w:space="0" w:color="auto"/>
        <w:left w:val="none" w:sz="0" w:space="0" w:color="auto"/>
        <w:bottom w:val="none" w:sz="0" w:space="0" w:color="auto"/>
        <w:right w:val="none" w:sz="0" w:space="0" w:color="auto"/>
      </w:divBdr>
    </w:div>
    <w:div w:id="474875798">
      <w:bodyDiv w:val="1"/>
      <w:marLeft w:val="0"/>
      <w:marRight w:val="0"/>
      <w:marTop w:val="0"/>
      <w:marBottom w:val="0"/>
      <w:divBdr>
        <w:top w:val="none" w:sz="0" w:space="0" w:color="auto"/>
        <w:left w:val="none" w:sz="0" w:space="0" w:color="auto"/>
        <w:bottom w:val="none" w:sz="0" w:space="0" w:color="auto"/>
        <w:right w:val="none" w:sz="0" w:space="0" w:color="auto"/>
      </w:divBdr>
      <w:divsChild>
        <w:div w:id="2085488988">
          <w:marLeft w:val="0"/>
          <w:marRight w:val="0"/>
          <w:marTop w:val="0"/>
          <w:marBottom w:val="0"/>
          <w:divBdr>
            <w:top w:val="none" w:sz="0" w:space="0" w:color="auto"/>
            <w:left w:val="none" w:sz="0" w:space="0" w:color="auto"/>
            <w:bottom w:val="none" w:sz="0" w:space="0" w:color="auto"/>
            <w:right w:val="none" w:sz="0" w:space="0" w:color="auto"/>
          </w:divBdr>
          <w:divsChild>
            <w:div w:id="646974992">
              <w:marLeft w:val="0"/>
              <w:marRight w:val="0"/>
              <w:marTop w:val="0"/>
              <w:marBottom w:val="0"/>
              <w:divBdr>
                <w:top w:val="none" w:sz="0" w:space="0" w:color="auto"/>
                <w:left w:val="none" w:sz="0" w:space="0" w:color="auto"/>
                <w:bottom w:val="none" w:sz="0" w:space="0" w:color="auto"/>
                <w:right w:val="none" w:sz="0" w:space="0" w:color="auto"/>
              </w:divBdr>
              <w:divsChild>
                <w:div w:id="2015759585">
                  <w:marLeft w:val="0"/>
                  <w:marRight w:val="0"/>
                  <w:marTop w:val="0"/>
                  <w:marBottom w:val="0"/>
                  <w:divBdr>
                    <w:top w:val="none" w:sz="0" w:space="0" w:color="auto"/>
                    <w:left w:val="none" w:sz="0" w:space="0" w:color="auto"/>
                    <w:bottom w:val="none" w:sz="0" w:space="0" w:color="auto"/>
                    <w:right w:val="none" w:sz="0" w:space="0" w:color="auto"/>
                  </w:divBdr>
                  <w:divsChild>
                    <w:div w:id="13988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80200806">
      <w:bodyDiv w:val="1"/>
      <w:marLeft w:val="0"/>
      <w:marRight w:val="0"/>
      <w:marTop w:val="0"/>
      <w:marBottom w:val="0"/>
      <w:divBdr>
        <w:top w:val="none" w:sz="0" w:space="0" w:color="auto"/>
        <w:left w:val="none" w:sz="0" w:space="0" w:color="auto"/>
        <w:bottom w:val="none" w:sz="0" w:space="0" w:color="auto"/>
        <w:right w:val="none" w:sz="0" w:space="0" w:color="auto"/>
      </w:divBdr>
    </w:div>
    <w:div w:id="538661529">
      <w:bodyDiv w:val="1"/>
      <w:marLeft w:val="0"/>
      <w:marRight w:val="0"/>
      <w:marTop w:val="0"/>
      <w:marBottom w:val="0"/>
      <w:divBdr>
        <w:top w:val="none" w:sz="0" w:space="0" w:color="auto"/>
        <w:left w:val="none" w:sz="0" w:space="0" w:color="auto"/>
        <w:bottom w:val="none" w:sz="0" w:space="0" w:color="auto"/>
        <w:right w:val="none" w:sz="0" w:space="0" w:color="auto"/>
      </w:divBdr>
    </w:div>
    <w:div w:id="610013460">
      <w:bodyDiv w:val="1"/>
      <w:marLeft w:val="0"/>
      <w:marRight w:val="0"/>
      <w:marTop w:val="0"/>
      <w:marBottom w:val="0"/>
      <w:divBdr>
        <w:top w:val="none" w:sz="0" w:space="0" w:color="auto"/>
        <w:left w:val="none" w:sz="0" w:space="0" w:color="auto"/>
        <w:bottom w:val="none" w:sz="0" w:space="0" w:color="auto"/>
        <w:right w:val="none" w:sz="0" w:space="0" w:color="auto"/>
      </w:divBdr>
    </w:div>
    <w:div w:id="645009811">
      <w:bodyDiv w:val="1"/>
      <w:marLeft w:val="0"/>
      <w:marRight w:val="0"/>
      <w:marTop w:val="0"/>
      <w:marBottom w:val="0"/>
      <w:divBdr>
        <w:top w:val="none" w:sz="0" w:space="0" w:color="auto"/>
        <w:left w:val="none" w:sz="0" w:space="0" w:color="auto"/>
        <w:bottom w:val="none" w:sz="0" w:space="0" w:color="auto"/>
        <w:right w:val="none" w:sz="0" w:space="0" w:color="auto"/>
      </w:divBdr>
      <w:divsChild>
        <w:div w:id="171147028">
          <w:marLeft w:val="0"/>
          <w:marRight w:val="0"/>
          <w:marTop w:val="0"/>
          <w:marBottom w:val="0"/>
          <w:divBdr>
            <w:top w:val="none" w:sz="0" w:space="0" w:color="auto"/>
            <w:left w:val="none" w:sz="0" w:space="0" w:color="auto"/>
            <w:bottom w:val="none" w:sz="0" w:space="0" w:color="auto"/>
            <w:right w:val="none" w:sz="0" w:space="0" w:color="auto"/>
          </w:divBdr>
          <w:divsChild>
            <w:div w:id="628516438">
              <w:marLeft w:val="0"/>
              <w:marRight w:val="0"/>
              <w:marTop w:val="0"/>
              <w:marBottom w:val="0"/>
              <w:divBdr>
                <w:top w:val="none" w:sz="0" w:space="0" w:color="auto"/>
                <w:left w:val="none" w:sz="0" w:space="0" w:color="auto"/>
                <w:bottom w:val="none" w:sz="0" w:space="0" w:color="auto"/>
                <w:right w:val="none" w:sz="0" w:space="0" w:color="auto"/>
              </w:divBdr>
              <w:divsChild>
                <w:div w:id="856116877">
                  <w:marLeft w:val="0"/>
                  <w:marRight w:val="0"/>
                  <w:marTop w:val="0"/>
                  <w:marBottom w:val="0"/>
                  <w:divBdr>
                    <w:top w:val="none" w:sz="0" w:space="0" w:color="auto"/>
                    <w:left w:val="none" w:sz="0" w:space="0" w:color="auto"/>
                    <w:bottom w:val="none" w:sz="0" w:space="0" w:color="auto"/>
                    <w:right w:val="none" w:sz="0" w:space="0" w:color="auto"/>
                  </w:divBdr>
                  <w:divsChild>
                    <w:div w:id="1223953357">
                      <w:marLeft w:val="0"/>
                      <w:marRight w:val="0"/>
                      <w:marTop w:val="0"/>
                      <w:marBottom w:val="0"/>
                      <w:divBdr>
                        <w:top w:val="none" w:sz="0" w:space="0" w:color="auto"/>
                        <w:left w:val="none" w:sz="0" w:space="0" w:color="auto"/>
                        <w:bottom w:val="none" w:sz="0" w:space="0" w:color="auto"/>
                        <w:right w:val="none" w:sz="0" w:space="0" w:color="auto"/>
                      </w:divBdr>
                      <w:divsChild>
                        <w:div w:id="285939869">
                          <w:marLeft w:val="0"/>
                          <w:marRight w:val="0"/>
                          <w:marTop w:val="0"/>
                          <w:marBottom w:val="0"/>
                          <w:divBdr>
                            <w:top w:val="none" w:sz="0" w:space="0" w:color="auto"/>
                            <w:left w:val="none" w:sz="0" w:space="0" w:color="auto"/>
                            <w:bottom w:val="none" w:sz="0" w:space="0" w:color="auto"/>
                            <w:right w:val="none" w:sz="0" w:space="0" w:color="auto"/>
                          </w:divBdr>
                          <w:divsChild>
                            <w:div w:id="204174074">
                              <w:marLeft w:val="0"/>
                              <w:marRight w:val="0"/>
                              <w:marTop w:val="0"/>
                              <w:marBottom w:val="0"/>
                              <w:divBdr>
                                <w:top w:val="none" w:sz="0" w:space="0" w:color="auto"/>
                                <w:left w:val="none" w:sz="0" w:space="0" w:color="auto"/>
                                <w:bottom w:val="none" w:sz="0" w:space="0" w:color="auto"/>
                                <w:right w:val="none" w:sz="0" w:space="0" w:color="auto"/>
                              </w:divBdr>
                              <w:divsChild>
                                <w:div w:id="364912132">
                                  <w:marLeft w:val="0"/>
                                  <w:marRight w:val="0"/>
                                  <w:marTop w:val="0"/>
                                  <w:marBottom w:val="0"/>
                                  <w:divBdr>
                                    <w:top w:val="none" w:sz="0" w:space="0" w:color="auto"/>
                                    <w:left w:val="none" w:sz="0" w:space="0" w:color="auto"/>
                                    <w:bottom w:val="none" w:sz="0" w:space="0" w:color="auto"/>
                                    <w:right w:val="none" w:sz="0" w:space="0" w:color="auto"/>
                                  </w:divBdr>
                                  <w:divsChild>
                                    <w:div w:id="432821928">
                                      <w:marLeft w:val="0"/>
                                      <w:marRight w:val="0"/>
                                      <w:marTop w:val="0"/>
                                      <w:marBottom w:val="0"/>
                                      <w:divBdr>
                                        <w:top w:val="none" w:sz="0" w:space="0" w:color="auto"/>
                                        <w:left w:val="none" w:sz="0" w:space="0" w:color="auto"/>
                                        <w:bottom w:val="none" w:sz="0" w:space="0" w:color="auto"/>
                                        <w:right w:val="none" w:sz="0" w:space="0" w:color="auto"/>
                                      </w:divBdr>
                                      <w:divsChild>
                                        <w:div w:id="91168487">
                                          <w:marLeft w:val="0"/>
                                          <w:marRight w:val="0"/>
                                          <w:marTop w:val="0"/>
                                          <w:marBottom w:val="0"/>
                                          <w:divBdr>
                                            <w:top w:val="none" w:sz="0" w:space="0" w:color="auto"/>
                                            <w:left w:val="none" w:sz="0" w:space="0" w:color="auto"/>
                                            <w:bottom w:val="none" w:sz="0" w:space="0" w:color="auto"/>
                                            <w:right w:val="none" w:sz="0" w:space="0" w:color="auto"/>
                                          </w:divBdr>
                                          <w:divsChild>
                                            <w:div w:id="523714631">
                                              <w:marLeft w:val="0"/>
                                              <w:marRight w:val="0"/>
                                              <w:marTop w:val="0"/>
                                              <w:marBottom w:val="0"/>
                                              <w:divBdr>
                                                <w:top w:val="none" w:sz="0" w:space="0" w:color="auto"/>
                                                <w:left w:val="none" w:sz="0" w:space="0" w:color="auto"/>
                                                <w:bottom w:val="none" w:sz="0" w:space="0" w:color="auto"/>
                                                <w:right w:val="none" w:sz="0" w:space="0" w:color="auto"/>
                                              </w:divBdr>
                                              <w:divsChild>
                                                <w:div w:id="739450616">
                                                  <w:marLeft w:val="0"/>
                                                  <w:marRight w:val="0"/>
                                                  <w:marTop w:val="0"/>
                                                  <w:marBottom w:val="0"/>
                                                  <w:divBdr>
                                                    <w:top w:val="none" w:sz="0" w:space="0" w:color="auto"/>
                                                    <w:left w:val="none" w:sz="0" w:space="0" w:color="auto"/>
                                                    <w:bottom w:val="none" w:sz="0" w:space="0" w:color="auto"/>
                                                    <w:right w:val="none" w:sz="0" w:space="0" w:color="auto"/>
                                                  </w:divBdr>
                                                  <w:divsChild>
                                                    <w:div w:id="742482675">
                                                      <w:marLeft w:val="0"/>
                                                      <w:marRight w:val="0"/>
                                                      <w:marTop w:val="0"/>
                                                      <w:marBottom w:val="0"/>
                                                      <w:divBdr>
                                                        <w:top w:val="none" w:sz="0" w:space="0" w:color="auto"/>
                                                        <w:left w:val="none" w:sz="0" w:space="0" w:color="auto"/>
                                                        <w:bottom w:val="none" w:sz="0" w:space="0" w:color="auto"/>
                                                        <w:right w:val="none" w:sz="0" w:space="0" w:color="auto"/>
                                                      </w:divBdr>
                                                    </w:div>
                                                    <w:div w:id="841092952">
                                                      <w:marLeft w:val="0"/>
                                                      <w:marRight w:val="0"/>
                                                      <w:marTop w:val="0"/>
                                                      <w:marBottom w:val="0"/>
                                                      <w:divBdr>
                                                        <w:top w:val="none" w:sz="0" w:space="0" w:color="auto"/>
                                                        <w:left w:val="none" w:sz="0" w:space="0" w:color="auto"/>
                                                        <w:bottom w:val="none" w:sz="0" w:space="0" w:color="auto"/>
                                                        <w:right w:val="none" w:sz="0" w:space="0" w:color="auto"/>
                                                      </w:divBdr>
                                                    </w:div>
                                                    <w:div w:id="750585862">
                                                      <w:marLeft w:val="0"/>
                                                      <w:marRight w:val="0"/>
                                                      <w:marTop w:val="0"/>
                                                      <w:marBottom w:val="0"/>
                                                      <w:divBdr>
                                                        <w:top w:val="none" w:sz="0" w:space="0" w:color="auto"/>
                                                        <w:left w:val="none" w:sz="0" w:space="0" w:color="auto"/>
                                                        <w:bottom w:val="none" w:sz="0" w:space="0" w:color="auto"/>
                                                        <w:right w:val="none" w:sz="0" w:space="0" w:color="auto"/>
                                                      </w:divBdr>
                                                    </w:div>
                                                    <w:div w:id="1718697734">
                                                      <w:marLeft w:val="0"/>
                                                      <w:marRight w:val="0"/>
                                                      <w:marTop w:val="0"/>
                                                      <w:marBottom w:val="0"/>
                                                      <w:divBdr>
                                                        <w:top w:val="none" w:sz="0" w:space="0" w:color="auto"/>
                                                        <w:left w:val="none" w:sz="0" w:space="0" w:color="auto"/>
                                                        <w:bottom w:val="none" w:sz="0" w:space="0" w:color="auto"/>
                                                        <w:right w:val="none" w:sz="0" w:space="0" w:color="auto"/>
                                                      </w:divBdr>
                                                    </w:div>
                                                    <w:div w:id="1583366901">
                                                      <w:marLeft w:val="0"/>
                                                      <w:marRight w:val="0"/>
                                                      <w:marTop w:val="0"/>
                                                      <w:marBottom w:val="0"/>
                                                      <w:divBdr>
                                                        <w:top w:val="none" w:sz="0" w:space="0" w:color="auto"/>
                                                        <w:left w:val="none" w:sz="0" w:space="0" w:color="auto"/>
                                                        <w:bottom w:val="none" w:sz="0" w:space="0" w:color="auto"/>
                                                        <w:right w:val="none" w:sz="0" w:space="0" w:color="auto"/>
                                                      </w:divBdr>
                                                    </w:div>
                                                    <w:div w:id="1185052717">
                                                      <w:marLeft w:val="0"/>
                                                      <w:marRight w:val="0"/>
                                                      <w:marTop w:val="0"/>
                                                      <w:marBottom w:val="0"/>
                                                      <w:divBdr>
                                                        <w:top w:val="none" w:sz="0" w:space="0" w:color="auto"/>
                                                        <w:left w:val="none" w:sz="0" w:space="0" w:color="auto"/>
                                                        <w:bottom w:val="none" w:sz="0" w:space="0" w:color="auto"/>
                                                        <w:right w:val="none" w:sz="0" w:space="0" w:color="auto"/>
                                                      </w:divBdr>
                                                    </w:div>
                                                    <w:div w:id="145903236">
                                                      <w:marLeft w:val="0"/>
                                                      <w:marRight w:val="0"/>
                                                      <w:marTop w:val="0"/>
                                                      <w:marBottom w:val="0"/>
                                                      <w:divBdr>
                                                        <w:top w:val="none" w:sz="0" w:space="0" w:color="auto"/>
                                                        <w:left w:val="none" w:sz="0" w:space="0" w:color="auto"/>
                                                        <w:bottom w:val="none" w:sz="0" w:space="0" w:color="auto"/>
                                                        <w:right w:val="none" w:sz="0" w:space="0" w:color="auto"/>
                                                      </w:divBdr>
                                                    </w:div>
                                                    <w:div w:id="1127578986">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81699455">
                                                      <w:marLeft w:val="0"/>
                                                      <w:marRight w:val="0"/>
                                                      <w:marTop w:val="0"/>
                                                      <w:marBottom w:val="0"/>
                                                      <w:divBdr>
                                                        <w:top w:val="none" w:sz="0" w:space="0" w:color="auto"/>
                                                        <w:left w:val="none" w:sz="0" w:space="0" w:color="auto"/>
                                                        <w:bottom w:val="none" w:sz="0" w:space="0" w:color="auto"/>
                                                        <w:right w:val="none" w:sz="0" w:space="0" w:color="auto"/>
                                                      </w:divBdr>
                                                    </w:div>
                                                    <w:div w:id="460541731">
                                                      <w:marLeft w:val="0"/>
                                                      <w:marRight w:val="0"/>
                                                      <w:marTop w:val="0"/>
                                                      <w:marBottom w:val="0"/>
                                                      <w:divBdr>
                                                        <w:top w:val="none" w:sz="0" w:space="0" w:color="auto"/>
                                                        <w:left w:val="none" w:sz="0" w:space="0" w:color="auto"/>
                                                        <w:bottom w:val="none" w:sz="0" w:space="0" w:color="auto"/>
                                                        <w:right w:val="none" w:sz="0" w:space="0" w:color="auto"/>
                                                      </w:divBdr>
                                                    </w:div>
                                                    <w:div w:id="595407237">
                                                      <w:marLeft w:val="0"/>
                                                      <w:marRight w:val="0"/>
                                                      <w:marTop w:val="0"/>
                                                      <w:marBottom w:val="0"/>
                                                      <w:divBdr>
                                                        <w:top w:val="none" w:sz="0" w:space="0" w:color="auto"/>
                                                        <w:left w:val="none" w:sz="0" w:space="0" w:color="auto"/>
                                                        <w:bottom w:val="none" w:sz="0" w:space="0" w:color="auto"/>
                                                        <w:right w:val="none" w:sz="0" w:space="0" w:color="auto"/>
                                                      </w:divBdr>
                                                    </w:div>
                                                    <w:div w:id="1610352800">
                                                      <w:marLeft w:val="0"/>
                                                      <w:marRight w:val="0"/>
                                                      <w:marTop w:val="0"/>
                                                      <w:marBottom w:val="0"/>
                                                      <w:divBdr>
                                                        <w:top w:val="none" w:sz="0" w:space="0" w:color="auto"/>
                                                        <w:left w:val="none" w:sz="0" w:space="0" w:color="auto"/>
                                                        <w:bottom w:val="none" w:sz="0" w:space="0" w:color="auto"/>
                                                        <w:right w:val="none" w:sz="0" w:space="0" w:color="auto"/>
                                                      </w:divBdr>
                                                    </w:div>
                                                    <w:div w:id="1830749706">
                                                      <w:marLeft w:val="0"/>
                                                      <w:marRight w:val="0"/>
                                                      <w:marTop w:val="0"/>
                                                      <w:marBottom w:val="0"/>
                                                      <w:divBdr>
                                                        <w:top w:val="none" w:sz="0" w:space="0" w:color="auto"/>
                                                        <w:left w:val="none" w:sz="0" w:space="0" w:color="auto"/>
                                                        <w:bottom w:val="none" w:sz="0" w:space="0" w:color="auto"/>
                                                        <w:right w:val="none" w:sz="0" w:space="0" w:color="auto"/>
                                                      </w:divBdr>
                                                    </w:div>
                                                    <w:div w:id="779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58535">
          <w:marLeft w:val="0"/>
          <w:marRight w:val="0"/>
          <w:marTop w:val="0"/>
          <w:marBottom w:val="0"/>
          <w:divBdr>
            <w:top w:val="none" w:sz="0" w:space="0" w:color="auto"/>
            <w:left w:val="none" w:sz="0" w:space="0" w:color="auto"/>
            <w:bottom w:val="none" w:sz="0" w:space="0" w:color="auto"/>
            <w:right w:val="none" w:sz="0" w:space="0" w:color="auto"/>
          </w:divBdr>
          <w:divsChild>
            <w:div w:id="264188459">
              <w:marLeft w:val="0"/>
              <w:marRight w:val="0"/>
              <w:marTop w:val="0"/>
              <w:marBottom w:val="0"/>
              <w:divBdr>
                <w:top w:val="none" w:sz="0" w:space="0" w:color="auto"/>
                <w:left w:val="none" w:sz="0" w:space="0" w:color="auto"/>
                <w:bottom w:val="none" w:sz="0" w:space="0" w:color="auto"/>
                <w:right w:val="none" w:sz="0" w:space="0" w:color="auto"/>
              </w:divBdr>
              <w:divsChild>
                <w:div w:id="687173116">
                  <w:marLeft w:val="0"/>
                  <w:marRight w:val="0"/>
                  <w:marTop w:val="0"/>
                  <w:marBottom w:val="0"/>
                  <w:divBdr>
                    <w:top w:val="none" w:sz="0" w:space="0" w:color="auto"/>
                    <w:left w:val="none" w:sz="0" w:space="0" w:color="auto"/>
                    <w:bottom w:val="none" w:sz="0" w:space="0" w:color="auto"/>
                    <w:right w:val="none" w:sz="0" w:space="0" w:color="auto"/>
                  </w:divBdr>
                  <w:divsChild>
                    <w:div w:id="1960985092">
                      <w:marLeft w:val="0"/>
                      <w:marRight w:val="0"/>
                      <w:marTop w:val="0"/>
                      <w:marBottom w:val="0"/>
                      <w:divBdr>
                        <w:top w:val="none" w:sz="0" w:space="0" w:color="auto"/>
                        <w:left w:val="none" w:sz="0" w:space="0" w:color="auto"/>
                        <w:bottom w:val="none" w:sz="0" w:space="0" w:color="auto"/>
                        <w:right w:val="none" w:sz="0" w:space="0" w:color="auto"/>
                      </w:divBdr>
                      <w:divsChild>
                        <w:div w:id="1047340064">
                          <w:marLeft w:val="0"/>
                          <w:marRight w:val="0"/>
                          <w:marTop w:val="0"/>
                          <w:marBottom w:val="0"/>
                          <w:divBdr>
                            <w:top w:val="none" w:sz="0" w:space="0" w:color="auto"/>
                            <w:left w:val="none" w:sz="0" w:space="0" w:color="auto"/>
                            <w:bottom w:val="none" w:sz="0" w:space="0" w:color="auto"/>
                            <w:right w:val="none" w:sz="0" w:space="0" w:color="auto"/>
                          </w:divBdr>
                          <w:divsChild>
                            <w:div w:id="1544369537">
                              <w:marLeft w:val="0"/>
                              <w:marRight w:val="0"/>
                              <w:marTop w:val="0"/>
                              <w:marBottom w:val="0"/>
                              <w:divBdr>
                                <w:top w:val="none" w:sz="0" w:space="0" w:color="auto"/>
                                <w:left w:val="none" w:sz="0" w:space="0" w:color="auto"/>
                                <w:bottom w:val="none" w:sz="0" w:space="0" w:color="auto"/>
                                <w:right w:val="none" w:sz="0" w:space="0" w:color="auto"/>
                              </w:divBdr>
                              <w:divsChild>
                                <w:div w:id="478182966">
                                  <w:marLeft w:val="0"/>
                                  <w:marRight w:val="0"/>
                                  <w:marTop w:val="0"/>
                                  <w:marBottom w:val="0"/>
                                  <w:divBdr>
                                    <w:top w:val="none" w:sz="0" w:space="0" w:color="auto"/>
                                    <w:left w:val="none" w:sz="0" w:space="0" w:color="auto"/>
                                    <w:bottom w:val="none" w:sz="0" w:space="0" w:color="auto"/>
                                    <w:right w:val="none" w:sz="0" w:space="0" w:color="auto"/>
                                  </w:divBdr>
                                  <w:divsChild>
                                    <w:div w:id="1325429625">
                                      <w:marLeft w:val="0"/>
                                      <w:marRight w:val="0"/>
                                      <w:marTop w:val="0"/>
                                      <w:marBottom w:val="0"/>
                                      <w:divBdr>
                                        <w:top w:val="none" w:sz="0" w:space="0" w:color="auto"/>
                                        <w:left w:val="none" w:sz="0" w:space="0" w:color="auto"/>
                                        <w:bottom w:val="none" w:sz="0" w:space="0" w:color="auto"/>
                                        <w:right w:val="none" w:sz="0" w:space="0" w:color="auto"/>
                                      </w:divBdr>
                                      <w:divsChild>
                                        <w:div w:id="13788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7213">
                                  <w:marLeft w:val="0"/>
                                  <w:marRight w:val="0"/>
                                  <w:marTop w:val="0"/>
                                  <w:marBottom w:val="0"/>
                                  <w:divBdr>
                                    <w:top w:val="none" w:sz="0" w:space="0" w:color="auto"/>
                                    <w:left w:val="none" w:sz="0" w:space="0" w:color="auto"/>
                                    <w:bottom w:val="none" w:sz="0" w:space="0" w:color="auto"/>
                                    <w:right w:val="none" w:sz="0" w:space="0" w:color="auto"/>
                                  </w:divBdr>
                                  <w:divsChild>
                                    <w:div w:id="345837686">
                                      <w:marLeft w:val="0"/>
                                      <w:marRight w:val="0"/>
                                      <w:marTop w:val="0"/>
                                      <w:marBottom w:val="0"/>
                                      <w:divBdr>
                                        <w:top w:val="none" w:sz="0" w:space="0" w:color="auto"/>
                                        <w:left w:val="none" w:sz="0" w:space="0" w:color="auto"/>
                                        <w:bottom w:val="none" w:sz="0" w:space="0" w:color="auto"/>
                                        <w:right w:val="none" w:sz="0" w:space="0" w:color="auto"/>
                                      </w:divBdr>
                                      <w:divsChild>
                                        <w:div w:id="11066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1582">
                                  <w:marLeft w:val="0"/>
                                  <w:marRight w:val="0"/>
                                  <w:marTop w:val="0"/>
                                  <w:marBottom w:val="0"/>
                                  <w:divBdr>
                                    <w:top w:val="none" w:sz="0" w:space="0" w:color="auto"/>
                                    <w:left w:val="none" w:sz="0" w:space="0" w:color="auto"/>
                                    <w:bottom w:val="none" w:sz="0" w:space="0" w:color="auto"/>
                                    <w:right w:val="none" w:sz="0" w:space="0" w:color="auto"/>
                                  </w:divBdr>
                                  <w:divsChild>
                                    <w:div w:id="990982497">
                                      <w:marLeft w:val="0"/>
                                      <w:marRight w:val="0"/>
                                      <w:marTop w:val="0"/>
                                      <w:marBottom w:val="0"/>
                                      <w:divBdr>
                                        <w:top w:val="none" w:sz="0" w:space="0" w:color="auto"/>
                                        <w:left w:val="none" w:sz="0" w:space="0" w:color="auto"/>
                                        <w:bottom w:val="none" w:sz="0" w:space="0" w:color="auto"/>
                                        <w:right w:val="none" w:sz="0" w:space="0" w:color="auto"/>
                                      </w:divBdr>
                                      <w:divsChild>
                                        <w:div w:id="18430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1988">
                                  <w:marLeft w:val="0"/>
                                  <w:marRight w:val="0"/>
                                  <w:marTop w:val="0"/>
                                  <w:marBottom w:val="0"/>
                                  <w:divBdr>
                                    <w:top w:val="none" w:sz="0" w:space="0" w:color="auto"/>
                                    <w:left w:val="none" w:sz="0" w:space="0" w:color="auto"/>
                                    <w:bottom w:val="none" w:sz="0" w:space="0" w:color="auto"/>
                                    <w:right w:val="none" w:sz="0" w:space="0" w:color="auto"/>
                                  </w:divBdr>
                                  <w:divsChild>
                                    <w:div w:id="2045712177">
                                      <w:marLeft w:val="0"/>
                                      <w:marRight w:val="0"/>
                                      <w:marTop w:val="0"/>
                                      <w:marBottom w:val="0"/>
                                      <w:divBdr>
                                        <w:top w:val="none" w:sz="0" w:space="0" w:color="auto"/>
                                        <w:left w:val="none" w:sz="0" w:space="0" w:color="auto"/>
                                        <w:bottom w:val="none" w:sz="0" w:space="0" w:color="auto"/>
                                        <w:right w:val="none" w:sz="0" w:space="0" w:color="auto"/>
                                      </w:divBdr>
                                      <w:divsChild>
                                        <w:div w:id="10277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6912">
                                  <w:marLeft w:val="0"/>
                                  <w:marRight w:val="0"/>
                                  <w:marTop w:val="0"/>
                                  <w:marBottom w:val="0"/>
                                  <w:divBdr>
                                    <w:top w:val="none" w:sz="0" w:space="0" w:color="auto"/>
                                    <w:left w:val="none" w:sz="0" w:space="0" w:color="auto"/>
                                    <w:bottom w:val="none" w:sz="0" w:space="0" w:color="auto"/>
                                    <w:right w:val="none" w:sz="0" w:space="0" w:color="auto"/>
                                  </w:divBdr>
                                  <w:divsChild>
                                    <w:div w:id="870918967">
                                      <w:marLeft w:val="0"/>
                                      <w:marRight w:val="0"/>
                                      <w:marTop w:val="0"/>
                                      <w:marBottom w:val="0"/>
                                      <w:divBdr>
                                        <w:top w:val="none" w:sz="0" w:space="0" w:color="auto"/>
                                        <w:left w:val="none" w:sz="0" w:space="0" w:color="auto"/>
                                        <w:bottom w:val="none" w:sz="0" w:space="0" w:color="auto"/>
                                        <w:right w:val="none" w:sz="0" w:space="0" w:color="auto"/>
                                      </w:divBdr>
                                      <w:divsChild>
                                        <w:div w:id="979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145312">
      <w:bodyDiv w:val="1"/>
      <w:marLeft w:val="0"/>
      <w:marRight w:val="0"/>
      <w:marTop w:val="0"/>
      <w:marBottom w:val="0"/>
      <w:divBdr>
        <w:top w:val="none" w:sz="0" w:space="0" w:color="auto"/>
        <w:left w:val="none" w:sz="0" w:space="0" w:color="auto"/>
        <w:bottom w:val="none" w:sz="0" w:space="0" w:color="auto"/>
        <w:right w:val="none" w:sz="0" w:space="0" w:color="auto"/>
      </w:divBdr>
    </w:div>
    <w:div w:id="942878230">
      <w:bodyDiv w:val="1"/>
      <w:marLeft w:val="0"/>
      <w:marRight w:val="0"/>
      <w:marTop w:val="0"/>
      <w:marBottom w:val="0"/>
      <w:divBdr>
        <w:top w:val="none" w:sz="0" w:space="0" w:color="auto"/>
        <w:left w:val="none" w:sz="0" w:space="0" w:color="auto"/>
        <w:bottom w:val="none" w:sz="0" w:space="0" w:color="auto"/>
        <w:right w:val="none" w:sz="0" w:space="0" w:color="auto"/>
      </w:divBdr>
    </w:div>
    <w:div w:id="1297298337">
      <w:bodyDiv w:val="1"/>
      <w:marLeft w:val="0"/>
      <w:marRight w:val="0"/>
      <w:marTop w:val="0"/>
      <w:marBottom w:val="0"/>
      <w:divBdr>
        <w:top w:val="none" w:sz="0" w:space="0" w:color="auto"/>
        <w:left w:val="none" w:sz="0" w:space="0" w:color="auto"/>
        <w:bottom w:val="none" w:sz="0" w:space="0" w:color="auto"/>
        <w:right w:val="none" w:sz="0" w:space="0" w:color="auto"/>
      </w:divBdr>
      <w:divsChild>
        <w:div w:id="509412854">
          <w:marLeft w:val="0"/>
          <w:marRight w:val="0"/>
          <w:marTop w:val="0"/>
          <w:marBottom w:val="0"/>
          <w:divBdr>
            <w:top w:val="none" w:sz="0" w:space="0" w:color="auto"/>
            <w:left w:val="none" w:sz="0" w:space="0" w:color="auto"/>
            <w:bottom w:val="none" w:sz="0" w:space="0" w:color="auto"/>
            <w:right w:val="none" w:sz="0" w:space="0" w:color="auto"/>
          </w:divBdr>
        </w:div>
        <w:div w:id="1070426828">
          <w:marLeft w:val="0"/>
          <w:marRight w:val="0"/>
          <w:marTop w:val="0"/>
          <w:marBottom w:val="0"/>
          <w:divBdr>
            <w:top w:val="none" w:sz="0" w:space="0" w:color="auto"/>
            <w:left w:val="none" w:sz="0" w:space="0" w:color="auto"/>
            <w:bottom w:val="none" w:sz="0" w:space="0" w:color="auto"/>
            <w:right w:val="none" w:sz="0" w:space="0" w:color="auto"/>
          </w:divBdr>
        </w:div>
      </w:divsChild>
    </w:div>
    <w:div w:id="1452356072">
      <w:bodyDiv w:val="1"/>
      <w:marLeft w:val="0"/>
      <w:marRight w:val="0"/>
      <w:marTop w:val="0"/>
      <w:marBottom w:val="0"/>
      <w:divBdr>
        <w:top w:val="none" w:sz="0" w:space="0" w:color="auto"/>
        <w:left w:val="none" w:sz="0" w:space="0" w:color="auto"/>
        <w:bottom w:val="none" w:sz="0" w:space="0" w:color="auto"/>
        <w:right w:val="none" w:sz="0" w:space="0" w:color="auto"/>
      </w:divBdr>
    </w:div>
    <w:div w:id="1835686940">
      <w:bodyDiv w:val="1"/>
      <w:marLeft w:val="0"/>
      <w:marRight w:val="0"/>
      <w:marTop w:val="0"/>
      <w:marBottom w:val="0"/>
      <w:divBdr>
        <w:top w:val="none" w:sz="0" w:space="0" w:color="auto"/>
        <w:left w:val="none" w:sz="0" w:space="0" w:color="auto"/>
        <w:bottom w:val="none" w:sz="0" w:space="0" w:color="auto"/>
        <w:right w:val="none" w:sz="0" w:space="0" w:color="auto"/>
      </w:divBdr>
    </w:div>
    <w:div w:id="1971352184">
      <w:bodyDiv w:val="1"/>
      <w:marLeft w:val="0"/>
      <w:marRight w:val="0"/>
      <w:marTop w:val="0"/>
      <w:marBottom w:val="0"/>
      <w:divBdr>
        <w:top w:val="none" w:sz="0" w:space="0" w:color="auto"/>
        <w:left w:val="none" w:sz="0" w:space="0" w:color="auto"/>
        <w:bottom w:val="none" w:sz="0" w:space="0" w:color="auto"/>
        <w:right w:val="none" w:sz="0" w:space="0" w:color="auto"/>
      </w:divBdr>
    </w:div>
    <w:div w:id="1977484535">
      <w:bodyDiv w:val="1"/>
      <w:marLeft w:val="0"/>
      <w:marRight w:val="0"/>
      <w:marTop w:val="0"/>
      <w:marBottom w:val="0"/>
      <w:divBdr>
        <w:top w:val="none" w:sz="0" w:space="0" w:color="auto"/>
        <w:left w:val="none" w:sz="0" w:space="0" w:color="auto"/>
        <w:bottom w:val="none" w:sz="0" w:space="0" w:color="auto"/>
        <w:right w:val="none" w:sz="0" w:space="0" w:color="auto"/>
      </w:divBdr>
      <w:divsChild>
        <w:div w:id="817184895">
          <w:marLeft w:val="0"/>
          <w:marRight w:val="0"/>
          <w:marTop w:val="0"/>
          <w:marBottom w:val="0"/>
          <w:divBdr>
            <w:top w:val="none" w:sz="0" w:space="0" w:color="auto"/>
            <w:left w:val="none" w:sz="0" w:space="0" w:color="auto"/>
            <w:bottom w:val="none" w:sz="0" w:space="0" w:color="auto"/>
            <w:right w:val="none" w:sz="0" w:space="0" w:color="auto"/>
          </w:divBdr>
          <w:divsChild>
            <w:div w:id="1846168706">
              <w:marLeft w:val="0"/>
              <w:marRight w:val="0"/>
              <w:marTop w:val="0"/>
              <w:marBottom w:val="0"/>
              <w:divBdr>
                <w:top w:val="none" w:sz="0" w:space="0" w:color="auto"/>
                <w:left w:val="none" w:sz="0" w:space="0" w:color="auto"/>
                <w:bottom w:val="none" w:sz="0" w:space="0" w:color="auto"/>
                <w:right w:val="none" w:sz="0" w:space="0" w:color="auto"/>
              </w:divBdr>
              <w:divsChild>
                <w:div w:id="1003704332">
                  <w:marLeft w:val="0"/>
                  <w:marRight w:val="0"/>
                  <w:marTop w:val="0"/>
                  <w:marBottom w:val="0"/>
                  <w:divBdr>
                    <w:top w:val="none" w:sz="0" w:space="0" w:color="auto"/>
                    <w:left w:val="none" w:sz="0" w:space="0" w:color="auto"/>
                    <w:bottom w:val="none" w:sz="0" w:space="0" w:color="auto"/>
                    <w:right w:val="none" w:sz="0" w:space="0" w:color="auto"/>
                  </w:divBdr>
                  <w:divsChild>
                    <w:div w:id="72707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sn.com"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ELPDESK1\Desktop\interpretation.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dell11\AppData\Local\Temp\interpretation.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HELPDESK1\Desktop\interpret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HELPDESK1\Desktop\interpretation.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HELPDESK1\My%20Documents\Downloads\interpretation.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Rinshu\Desktop\interpretat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HELPDESK1\Desktop\interpretati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Sheet1!$B$1:$B$5</c:f>
              <c:strCache>
                <c:ptCount val="5"/>
                <c:pt idx="0">
                  <c:v>Everyday</c:v>
                </c:pt>
                <c:pt idx="1">
                  <c:v>Once a week</c:v>
                </c:pt>
                <c:pt idx="2">
                  <c:v>More than once a week</c:v>
                </c:pt>
                <c:pt idx="3">
                  <c:v>Once a month</c:v>
                </c:pt>
                <c:pt idx="4">
                  <c:v>Once in two months</c:v>
                </c:pt>
              </c:strCache>
            </c:strRef>
          </c:cat>
          <c:val>
            <c:numRef>
              <c:f>Sheet1!$C$1:$C$5</c:f>
              <c:numCache>
                <c:formatCode>General</c:formatCode>
                <c:ptCount val="5"/>
                <c:pt idx="0">
                  <c:v>65</c:v>
                </c:pt>
                <c:pt idx="1">
                  <c:v>15</c:v>
                </c:pt>
                <c:pt idx="2">
                  <c:v>7</c:v>
                </c:pt>
                <c:pt idx="3">
                  <c:v>8</c:v>
                </c:pt>
                <c:pt idx="4">
                  <c:v>5</c:v>
                </c:pt>
              </c:numCache>
            </c:numRef>
          </c:val>
        </c:ser>
        <c:axId val="122658816"/>
        <c:axId val="122660352"/>
      </c:barChart>
      <c:catAx>
        <c:axId val="122658816"/>
        <c:scaling>
          <c:orientation val="minMax"/>
        </c:scaling>
        <c:delete val="1"/>
        <c:axPos val="b"/>
        <c:tickLblPos val="none"/>
        <c:crossAx val="122660352"/>
        <c:crosses val="autoZero"/>
        <c:auto val="1"/>
        <c:lblAlgn val="ctr"/>
        <c:lblOffset val="100"/>
      </c:catAx>
      <c:valAx>
        <c:axId val="122660352"/>
        <c:scaling>
          <c:orientation val="minMax"/>
        </c:scaling>
        <c:axPos val="l"/>
        <c:majorGridlines/>
        <c:numFmt formatCode="General" sourceLinked="1"/>
        <c:tickLblPos val="nextTo"/>
        <c:crossAx val="122658816"/>
        <c:crosses val="autoZero"/>
        <c:crossBetween val="between"/>
      </c:valAx>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pieChart>
        <c:varyColors val="1"/>
        <c:ser>
          <c:idx val="0"/>
          <c:order val="0"/>
          <c:explosion val="25"/>
          <c:dLbls>
            <c:showVal val="1"/>
            <c:showLeaderLines val="1"/>
          </c:dLbls>
          <c:cat>
            <c:strRef>
              <c:f>Sheet1!$B$8:$B$14</c:f>
              <c:strCache>
                <c:ptCount val="7"/>
                <c:pt idx="0">
                  <c:v>Borrow books</c:v>
                </c:pt>
                <c:pt idx="1">
                  <c:v>View CDs/DVDs</c:v>
                </c:pt>
                <c:pt idx="2">
                  <c:v>Read newspapers</c:v>
                </c:pt>
                <c:pt idx="3">
                  <c:v>Use photocopying facility</c:v>
                </c:pt>
                <c:pt idx="4">
                  <c:v>Read periodicals</c:v>
                </c:pt>
                <c:pt idx="5">
                  <c:v>Use document scanning facility</c:v>
                </c:pt>
                <c:pt idx="6">
                  <c:v>Access electronic resources</c:v>
                </c:pt>
              </c:strCache>
            </c:strRef>
          </c:cat>
          <c:val>
            <c:numRef>
              <c:f>Sheet1!$C$8:$C$14</c:f>
              <c:numCache>
                <c:formatCode>0%</c:formatCode>
                <c:ptCount val="7"/>
                <c:pt idx="0">
                  <c:v>0.48000000000000015</c:v>
                </c:pt>
                <c:pt idx="1">
                  <c:v>0.15000000000000008</c:v>
                </c:pt>
                <c:pt idx="2">
                  <c:v>0.2</c:v>
                </c:pt>
                <c:pt idx="3">
                  <c:v>0.32000000000000017</c:v>
                </c:pt>
                <c:pt idx="4">
                  <c:v>0.25</c:v>
                </c:pt>
                <c:pt idx="5">
                  <c:v>0.2</c:v>
                </c:pt>
                <c:pt idx="6">
                  <c:v>0.56000000000000005</c:v>
                </c:pt>
              </c:numCache>
            </c:numRef>
          </c:val>
        </c:ser>
        <c:firstSliceAng val="0"/>
      </c:pieChart>
    </c:plotArea>
    <c:legend>
      <c:legendPos val="r"/>
      <c:layout>
        <c:manualLayout>
          <c:xMode val="edge"/>
          <c:yMode val="edge"/>
          <c:x val="0.64220943535904196"/>
          <c:y val="5.4747750627112582E-2"/>
          <c:w val="0.34069654754694134"/>
          <c:h val="0.9446246525457388"/>
        </c:manualLayout>
      </c:layout>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Sheet1!$B$17:$B$19</c:f>
              <c:strCache>
                <c:ptCount val="3"/>
                <c:pt idx="0">
                  <c:v>Print resources</c:v>
                </c:pt>
                <c:pt idx="1">
                  <c:v>Electronic resources</c:v>
                </c:pt>
                <c:pt idx="2">
                  <c:v>Both</c:v>
                </c:pt>
              </c:strCache>
            </c:strRef>
          </c:cat>
          <c:val>
            <c:numRef>
              <c:f>Sheet1!$C$17:$C$19</c:f>
              <c:numCache>
                <c:formatCode>General</c:formatCode>
                <c:ptCount val="3"/>
                <c:pt idx="0">
                  <c:v>34</c:v>
                </c:pt>
                <c:pt idx="1">
                  <c:v>54</c:v>
                </c:pt>
                <c:pt idx="2">
                  <c:v>12</c:v>
                </c:pt>
              </c:numCache>
            </c:numRef>
          </c:val>
        </c:ser>
        <c:axId val="124171776"/>
        <c:axId val="124173312"/>
      </c:barChart>
      <c:catAx>
        <c:axId val="124171776"/>
        <c:scaling>
          <c:orientation val="minMax"/>
        </c:scaling>
        <c:axPos val="b"/>
        <c:tickLblPos val="nextTo"/>
        <c:crossAx val="124173312"/>
        <c:crosses val="autoZero"/>
        <c:auto val="1"/>
        <c:lblAlgn val="ctr"/>
        <c:lblOffset val="100"/>
      </c:catAx>
      <c:valAx>
        <c:axId val="124173312"/>
        <c:scaling>
          <c:orientation val="minMax"/>
        </c:scaling>
        <c:axPos val="l"/>
        <c:majorGridlines/>
        <c:numFmt formatCode="General" sourceLinked="1"/>
        <c:tickLblPos val="nextTo"/>
        <c:crossAx val="124171776"/>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Sheet1!$B$27:$B$29</c:f>
              <c:strCache>
                <c:ptCount val="3"/>
                <c:pt idx="0">
                  <c:v>Less than 5 hours per week</c:v>
                </c:pt>
                <c:pt idx="1">
                  <c:v>06-12 hours per week</c:v>
                </c:pt>
                <c:pt idx="2">
                  <c:v>More than 12 hours per week</c:v>
                </c:pt>
              </c:strCache>
            </c:strRef>
          </c:cat>
          <c:val>
            <c:numRef>
              <c:f>Sheet1!$C$27:$C$29</c:f>
              <c:numCache>
                <c:formatCode>General</c:formatCode>
                <c:ptCount val="3"/>
                <c:pt idx="0">
                  <c:v>18</c:v>
                </c:pt>
                <c:pt idx="1">
                  <c:v>47</c:v>
                </c:pt>
                <c:pt idx="2">
                  <c:v>35</c:v>
                </c:pt>
              </c:numCache>
            </c:numRef>
          </c:val>
        </c:ser>
        <c:axId val="124160256"/>
        <c:axId val="124190720"/>
      </c:barChart>
      <c:catAx>
        <c:axId val="124160256"/>
        <c:scaling>
          <c:orientation val="minMax"/>
        </c:scaling>
        <c:axPos val="b"/>
        <c:tickLblPos val="nextTo"/>
        <c:crossAx val="124190720"/>
        <c:crosses val="autoZero"/>
        <c:auto val="1"/>
        <c:lblAlgn val="ctr"/>
        <c:lblOffset val="100"/>
      </c:catAx>
      <c:valAx>
        <c:axId val="124190720"/>
        <c:scaling>
          <c:orientation val="minMax"/>
        </c:scaling>
        <c:axPos val="l"/>
        <c:majorGridlines/>
        <c:numFmt formatCode="General" sourceLinked="1"/>
        <c:tickLblPos val="nextTo"/>
        <c:crossAx val="124160256"/>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cat>
            <c:strRef>
              <c:f>Sheet1!$B$31:$B$33</c:f>
              <c:strCache>
                <c:ptCount val="3"/>
                <c:pt idx="0">
                  <c:v>Host website is slow</c:v>
                </c:pt>
                <c:pt idx="1">
                  <c:v>Searching instruction is complicated</c:v>
                </c:pt>
                <c:pt idx="2">
                  <c:v>Requirement of appropriate software</c:v>
                </c:pt>
              </c:strCache>
            </c:strRef>
          </c:cat>
          <c:val>
            <c:numRef>
              <c:f>Sheet1!$C$31:$C$33</c:f>
              <c:numCache>
                <c:formatCode>General</c:formatCode>
                <c:ptCount val="3"/>
                <c:pt idx="0">
                  <c:v>40</c:v>
                </c:pt>
                <c:pt idx="1">
                  <c:v>25</c:v>
                </c:pt>
                <c:pt idx="2">
                  <c:v>35</c:v>
                </c:pt>
              </c:numCache>
            </c:numRef>
          </c:val>
        </c:ser>
      </c:pie3DChart>
    </c:plotArea>
    <c:legend>
      <c:legendPos val="r"/>
    </c:legend>
    <c:plotVisOnly val="1"/>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bar3DChart>
        <c:barDir val="col"/>
        <c:grouping val="clustered"/>
        <c:ser>
          <c:idx val="0"/>
          <c:order val="0"/>
          <c:tx>
            <c:strRef>
              <c:f>Sheet1!$B$58</c:f>
              <c:strCache>
                <c:ptCount val="1"/>
                <c:pt idx="0">
                  <c:v>Self study</c:v>
                </c:pt>
              </c:strCache>
            </c:strRef>
          </c:tx>
          <c:cat>
            <c:numRef>
              <c:f>Sheet1!$C$57</c:f>
              <c:numCache>
                <c:formatCode>General</c:formatCode>
                <c:ptCount val="1"/>
              </c:numCache>
            </c:numRef>
          </c:cat>
          <c:val>
            <c:numRef>
              <c:f>Sheet1!$C$58</c:f>
              <c:numCache>
                <c:formatCode>General</c:formatCode>
                <c:ptCount val="1"/>
                <c:pt idx="0">
                  <c:v>20</c:v>
                </c:pt>
              </c:numCache>
            </c:numRef>
          </c:val>
        </c:ser>
        <c:ser>
          <c:idx val="1"/>
          <c:order val="1"/>
          <c:tx>
            <c:strRef>
              <c:f>Sheet1!$B$59</c:f>
              <c:strCache>
                <c:ptCount val="1"/>
                <c:pt idx="0">
                  <c:v>Home work/Assignments</c:v>
                </c:pt>
              </c:strCache>
            </c:strRef>
          </c:tx>
          <c:cat>
            <c:numRef>
              <c:f>Sheet1!$C$57</c:f>
              <c:numCache>
                <c:formatCode>General</c:formatCode>
                <c:ptCount val="1"/>
              </c:numCache>
            </c:numRef>
          </c:cat>
          <c:val>
            <c:numRef>
              <c:f>Sheet1!$C$59</c:f>
              <c:numCache>
                <c:formatCode>General</c:formatCode>
                <c:ptCount val="1"/>
                <c:pt idx="0">
                  <c:v>56</c:v>
                </c:pt>
              </c:numCache>
            </c:numRef>
          </c:val>
        </c:ser>
        <c:ser>
          <c:idx val="2"/>
          <c:order val="2"/>
          <c:tx>
            <c:strRef>
              <c:f>Sheet1!$B$60</c:f>
              <c:strCache>
                <c:ptCount val="1"/>
                <c:pt idx="0">
                  <c:v>Research</c:v>
                </c:pt>
              </c:strCache>
            </c:strRef>
          </c:tx>
          <c:cat>
            <c:numRef>
              <c:f>Sheet1!$C$57</c:f>
              <c:numCache>
                <c:formatCode>General</c:formatCode>
                <c:ptCount val="1"/>
              </c:numCache>
            </c:numRef>
          </c:cat>
          <c:val>
            <c:numRef>
              <c:f>Sheet1!$C$60</c:f>
              <c:numCache>
                <c:formatCode>General</c:formatCode>
                <c:ptCount val="1"/>
                <c:pt idx="0">
                  <c:v>24</c:v>
                </c:pt>
              </c:numCache>
            </c:numRef>
          </c:val>
        </c:ser>
        <c:shape val="cylinder"/>
        <c:axId val="113469696"/>
        <c:axId val="113496064"/>
        <c:axId val="0"/>
      </c:bar3DChart>
      <c:catAx>
        <c:axId val="113469696"/>
        <c:scaling>
          <c:orientation val="minMax"/>
        </c:scaling>
        <c:axPos val="b"/>
        <c:numFmt formatCode="General" sourceLinked="1"/>
        <c:majorTickMark val="none"/>
        <c:tickLblPos val="nextTo"/>
        <c:crossAx val="113496064"/>
        <c:crosses val="autoZero"/>
        <c:auto val="1"/>
        <c:lblAlgn val="ctr"/>
        <c:lblOffset val="100"/>
      </c:catAx>
      <c:valAx>
        <c:axId val="113496064"/>
        <c:scaling>
          <c:orientation val="minMax"/>
        </c:scaling>
        <c:axPos val="l"/>
        <c:majorGridlines/>
        <c:numFmt formatCode="General" sourceLinked="1"/>
        <c:majorTickMark val="none"/>
        <c:tickLblPos val="nextTo"/>
        <c:crossAx val="113469696"/>
        <c:crosses val="autoZero"/>
        <c:crossBetween val="between"/>
      </c:valAx>
    </c:plotArea>
    <c:legend>
      <c:legendPos val="r"/>
      <c:layout>
        <c:manualLayout>
          <c:xMode val="edge"/>
          <c:yMode val="edge"/>
          <c:x val="0.57171117705242369"/>
          <c:y val="6.21892211660071E-2"/>
          <c:w val="0.42828882294757692"/>
          <c:h val="0.87562155766798644"/>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cat>
            <c:strRef>
              <c:f>Sheet1!$B$52:$B$55</c:f>
              <c:strCache>
                <c:ptCount val="4"/>
                <c:pt idx="0">
                  <c:v>Stylesight.com</c:v>
                </c:pt>
                <c:pt idx="1">
                  <c:v>Nelly Rodi</c:v>
                </c:pt>
                <c:pt idx="2">
                  <c:v>WGSN</c:v>
                </c:pt>
                <c:pt idx="3">
                  <c:v>Other</c:v>
                </c:pt>
              </c:strCache>
            </c:strRef>
          </c:cat>
          <c:val>
            <c:numRef>
              <c:f>Sheet1!$C$52:$C$55</c:f>
              <c:numCache>
                <c:formatCode>General</c:formatCode>
                <c:ptCount val="4"/>
                <c:pt idx="0">
                  <c:v>15</c:v>
                </c:pt>
                <c:pt idx="1">
                  <c:v>25</c:v>
                </c:pt>
                <c:pt idx="2">
                  <c:v>52</c:v>
                </c:pt>
                <c:pt idx="3">
                  <c:v>8</c:v>
                </c:pt>
              </c:numCache>
            </c:numRef>
          </c:val>
        </c:ser>
      </c:pie3DChart>
    </c:plotArea>
    <c:legend>
      <c:legendPos val="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cat>
            <c:strRef>
              <c:f>Sheet1!$A$1:$A$15</c:f>
              <c:strCache>
                <c:ptCount val="15"/>
                <c:pt idx="0">
                  <c:v>Apparel Online</c:v>
                </c:pt>
                <c:pt idx="1">
                  <c:v>Asian Journal of Management Cases</c:v>
                </c:pt>
                <c:pt idx="2">
                  <c:v>Berg Encyclopedia of World Dress and Fashion</c:v>
                </c:pt>
                <c:pt idx="3">
                  <c:v>Clothing &amp; Textile Research Journal</c:v>
                </c:pt>
                <c:pt idx="4">
                  <c:v>Design Week</c:v>
                </c:pt>
                <c:pt idx="5">
                  <c:v>Emerging Textile</c:v>
                </c:pt>
                <c:pt idx="6">
                  <c:v>Fibre2fashion</c:v>
                </c:pt>
                <c:pt idx="7">
                  <c:v>Global Apparel Markets</c:v>
                </c:pt>
                <c:pt idx="8">
                  <c:v>Harvard Business Review</c:v>
                </c:pt>
                <c:pt idx="9">
                  <c:v>Juststyle.com</c:v>
                </c:pt>
                <c:pt idx="10">
                  <c:v>McKinsey Quarterly</c:v>
                </c:pt>
                <c:pt idx="11">
                  <c:v>ProQuest</c:v>
                </c:pt>
                <c:pt idx="12">
                  <c:v>Textile Outlook International</c:v>
                </c:pt>
                <c:pt idx="13">
                  <c:v>WGSN</c:v>
                </c:pt>
                <c:pt idx="14">
                  <c:v>WWD.com</c:v>
                </c:pt>
              </c:strCache>
            </c:strRef>
          </c:cat>
          <c:val>
            <c:numRef>
              <c:f>Sheet1!$B$1:$B$15</c:f>
              <c:numCache>
                <c:formatCode>General</c:formatCode>
                <c:ptCount val="15"/>
                <c:pt idx="0">
                  <c:v>39</c:v>
                </c:pt>
                <c:pt idx="1">
                  <c:v>42</c:v>
                </c:pt>
                <c:pt idx="2">
                  <c:v>30</c:v>
                </c:pt>
                <c:pt idx="3">
                  <c:v>48</c:v>
                </c:pt>
                <c:pt idx="4">
                  <c:v>31</c:v>
                </c:pt>
                <c:pt idx="5">
                  <c:v>29</c:v>
                </c:pt>
                <c:pt idx="6">
                  <c:v>49</c:v>
                </c:pt>
                <c:pt idx="7">
                  <c:v>25</c:v>
                </c:pt>
                <c:pt idx="8">
                  <c:v>33</c:v>
                </c:pt>
                <c:pt idx="9">
                  <c:v>42</c:v>
                </c:pt>
                <c:pt idx="10">
                  <c:v>25</c:v>
                </c:pt>
                <c:pt idx="11">
                  <c:v>36</c:v>
                </c:pt>
                <c:pt idx="12">
                  <c:v>20</c:v>
                </c:pt>
                <c:pt idx="13">
                  <c:v>59</c:v>
                </c:pt>
                <c:pt idx="14">
                  <c:v>42</c:v>
                </c:pt>
              </c:numCache>
            </c:numRef>
          </c:val>
        </c:ser>
        <c:axId val="119001856"/>
        <c:axId val="119003392"/>
      </c:barChart>
      <c:catAx>
        <c:axId val="119001856"/>
        <c:scaling>
          <c:orientation val="minMax"/>
        </c:scaling>
        <c:axPos val="l"/>
        <c:tickLblPos val="nextTo"/>
        <c:crossAx val="119003392"/>
        <c:crosses val="autoZero"/>
        <c:auto val="1"/>
        <c:lblAlgn val="ctr"/>
        <c:lblOffset val="100"/>
      </c:catAx>
      <c:valAx>
        <c:axId val="119003392"/>
        <c:scaling>
          <c:orientation val="minMax"/>
        </c:scaling>
        <c:axPos val="b"/>
        <c:majorGridlines/>
        <c:numFmt formatCode="General" sourceLinked="1"/>
        <c:tickLblPos val="nextTo"/>
        <c:crossAx val="119001856"/>
        <c:crosses val="autoZero"/>
        <c:crossBetween val="between"/>
      </c:valAx>
    </c:plotArea>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A2CC4F2-7177-4F51-A477-766BECEE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Pages>
  <Words>4583</Words>
  <Characters>26128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dell11</dc:creator>
  <cp:lastModifiedBy>dell11</cp:lastModifiedBy>
  <cp:revision>132</cp:revision>
  <cp:lastPrinted>2012-02-07T04:30:00Z</cp:lastPrinted>
  <dcterms:created xsi:type="dcterms:W3CDTF">2012-02-07T04:31:00Z</dcterms:created>
  <dcterms:modified xsi:type="dcterms:W3CDTF">2012-02-07T07:17:00Z</dcterms:modified>
</cp:coreProperties>
</file>